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14:paraId="54521BC5" w14:textId="77777777" w:rsidTr="009B6934">
        <w:tc>
          <w:tcPr>
            <w:tcW w:w="6486" w:type="dxa"/>
          </w:tcPr>
          <w:p w14:paraId="03E397A8" w14:textId="6AD5D8C4" w:rsidR="00E548A8" w:rsidRDefault="00F83D3E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E548A8">
              <w:rPr>
                <w:rFonts w:cs="Times New Roman"/>
                <w:szCs w:val="28"/>
              </w:rPr>
              <w:t>УТВЕРЖД</w:t>
            </w:r>
            <w:r w:rsidR="00362863" w:rsidRPr="00362863">
              <w:rPr>
                <w:rFonts w:cs="Times New Roman"/>
                <w:szCs w:val="28"/>
              </w:rPr>
              <w:t>Ё</w:t>
            </w:r>
            <w:r w:rsidR="00E548A8">
              <w:rPr>
                <w:rFonts w:cs="Times New Roman"/>
                <w:szCs w:val="28"/>
              </w:rPr>
              <w:t>Н</w:t>
            </w:r>
          </w:p>
          <w:p w14:paraId="4D3DBB95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14:paraId="71FB2721" w14:textId="77777777" w:rsidTr="009B6934">
        <w:tc>
          <w:tcPr>
            <w:tcW w:w="6486" w:type="dxa"/>
          </w:tcPr>
          <w:p w14:paraId="6D0029D5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3A51C558" w14:textId="6A72BBAE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C207DF">
              <w:rPr>
                <w:rFonts w:cs="Times New Roman"/>
                <w:szCs w:val="28"/>
              </w:rPr>
              <w:t>«</w:t>
            </w:r>
            <w:r w:rsidR="007854E5">
              <w:rPr>
                <w:rFonts w:cs="Times New Roman"/>
                <w:szCs w:val="28"/>
              </w:rPr>
              <w:t>24</w:t>
            </w:r>
            <w:r w:rsidR="00C207DF">
              <w:rPr>
                <w:rFonts w:cs="Times New Roman"/>
                <w:szCs w:val="28"/>
              </w:rPr>
              <w:t>»</w:t>
            </w:r>
            <w:r w:rsidR="007854E5">
              <w:rPr>
                <w:rFonts w:cs="Times New Roman"/>
                <w:szCs w:val="28"/>
              </w:rPr>
              <w:t xml:space="preserve"> февраля</w:t>
            </w:r>
            <w:r w:rsidR="00362863">
              <w:rPr>
                <w:rFonts w:cs="Times New Roman"/>
                <w:szCs w:val="28"/>
              </w:rPr>
              <w:t xml:space="preserve"> 2025 г.</w:t>
            </w:r>
            <w:r>
              <w:rPr>
                <w:rFonts w:cs="Times New Roman"/>
                <w:szCs w:val="28"/>
              </w:rPr>
              <w:t xml:space="preserve"> №</w:t>
            </w:r>
            <w:r w:rsidR="007854E5">
              <w:rPr>
                <w:rFonts w:cs="Times New Roman"/>
                <w:szCs w:val="28"/>
              </w:rPr>
              <w:t xml:space="preserve"> 28</w:t>
            </w:r>
            <w:r>
              <w:rPr>
                <w:rFonts w:cs="Times New Roman"/>
                <w:szCs w:val="28"/>
              </w:rPr>
              <w:t xml:space="preserve"> </w:t>
            </w:r>
          </w:p>
          <w:p w14:paraId="6E0C8946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4B1921FC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1E39AA46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2545FE39" w14:textId="77777777" w:rsidR="00E548A8" w:rsidRDefault="00E548A8" w:rsidP="00B07FC4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14:paraId="09368C6E" w14:textId="4918D590" w:rsidR="00E548A8" w:rsidRDefault="005B5928" w:rsidP="00B07FC4">
      <w:pPr>
        <w:jc w:val="center"/>
        <w:rPr>
          <w:rFonts w:cs="Times New Roman"/>
          <w:szCs w:val="28"/>
        </w:rPr>
      </w:pPr>
      <w:r w:rsidRPr="00FB59EB">
        <w:rPr>
          <w:rFonts w:cs="Times New Roman"/>
          <w:szCs w:val="28"/>
        </w:rPr>
        <w:t xml:space="preserve">предоставления субсидий </w:t>
      </w:r>
      <w:r w:rsidR="00B07FC4" w:rsidRPr="00FB59EB">
        <w:rPr>
          <w:rFonts w:cs="Times New Roman"/>
          <w:szCs w:val="28"/>
        </w:rPr>
        <w:t>на финансовое</w:t>
      </w:r>
      <w:r w:rsidR="00B07FC4" w:rsidRPr="00B07FC4">
        <w:rPr>
          <w:rFonts w:cs="Times New Roman"/>
          <w:szCs w:val="28"/>
        </w:rPr>
        <w:t xml:space="preserve"> обеспечение части затрат на поддержку эли</w:t>
      </w:r>
      <w:r w:rsidR="00B07FC4">
        <w:rPr>
          <w:rFonts w:cs="Times New Roman"/>
          <w:szCs w:val="28"/>
        </w:rPr>
        <w:t xml:space="preserve">тного семеноводства </w:t>
      </w:r>
    </w:p>
    <w:p w14:paraId="0CB60286" w14:textId="77777777" w:rsidR="00B07FC4" w:rsidRDefault="00B07FC4" w:rsidP="00E548A8">
      <w:pPr>
        <w:jc w:val="center"/>
        <w:rPr>
          <w:rFonts w:cs="Times New Roman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3"/>
        <w:gridCol w:w="5955"/>
        <w:gridCol w:w="282"/>
        <w:gridCol w:w="7760"/>
      </w:tblGrid>
      <w:tr w:rsidR="008B5643" w:rsidRPr="00E548A8" w14:paraId="103792FB" w14:textId="77777777" w:rsidTr="008B5643">
        <w:tc>
          <w:tcPr>
            <w:tcW w:w="193" w:type="pct"/>
          </w:tcPr>
          <w:p w14:paraId="54E758B3" w14:textId="7382E422" w:rsidR="008B5643" w:rsidRDefault="008B5643" w:rsidP="008B56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045" w:type="pct"/>
          </w:tcPr>
          <w:p w14:paraId="4A429E92" w14:textId="7F76ED13" w:rsidR="008B5643" w:rsidRDefault="008B5643" w:rsidP="008B56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" w:type="pct"/>
          </w:tcPr>
          <w:p w14:paraId="78CA352E" w14:textId="77777777" w:rsidR="008B5643" w:rsidRDefault="008B5643" w:rsidP="008B56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067265E" w14:textId="1071F481" w:rsidR="008B5643" w:rsidRDefault="008B5643" w:rsidP="008B56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8B5643" w:rsidRPr="00E548A8" w14:paraId="50C99839" w14:textId="77777777" w:rsidTr="008B5643">
        <w:tc>
          <w:tcPr>
            <w:tcW w:w="193" w:type="pct"/>
          </w:tcPr>
          <w:p w14:paraId="202B5847" w14:textId="55A8B8F1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045" w:type="pct"/>
          </w:tcPr>
          <w:p w14:paraId="3D8B88C0" w14:textId="77555859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97" w:type="pct"/>
          </w:tcPr>
          <w:p w14:paraId="2D09FED3" w14:textId="77777777" w:rsidR="008B5643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381ACA8" w14:textId="77777777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8B5643" w:rsidRPr="00E548A8" w14:paraId="3CEFA3EC" w14:textId="77777777" w:rsidTr="008B5643">
        <w:tc>
          <w:tcPr>
            <w:tcW w:w="193" w:type="pct"/>
          </w:tcPr>
          <w:p w14:paraId="55CC0119" w14:textId="44CBDDC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045" w:type="pct"/>
          </w:tcPr>
          <w:p w14:paraId="60E1B1D3" w14:textId="39E65EB4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97" w:type="pct"/>
          </w:tcPr>
          <w:p w14:paraId="4D6FD3CD" w14:textId="77777777" w:rsidR="008B5643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561D4BBE" w14:textId="25ED9CB5" w:rsidR="008B5643" w:rsidRPr="00E548A8" w:rsidRDefault="0036286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8B5643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8B5643" w:rsidRPr="00E548A8" w14:paraId="63250F0D" w14:textId="77777777" w:rsidTr="008B5643">
        <w:tc>
          <w:tcPr>
            <w:tcW w:w="193" w:type="pct"/>
          </w:tcPr>
          <w:p w14:paraId="1EE239B8" w14:textId="5C07FF2C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045" w:type="pct"/>
          </w:tcPr>
          <w:p w14:paraId="50705DCA" w14:textId="0E52F088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97" w:type="pct"/>
          </w:tcPr>
          <w:p w14:paraId="01CAEC0C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0CE3DC8" w14:textId="7A754246" w:rsidR="008B5643" w:rsidRPr="00E548A8" w:rsidRDefault="0036286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B5643" w:rsidRPr="008A072F">
              <w:rPr>
                <w:rFonts w:cs="Times New Roman"/>
                <w:sz w:val="24"/>
                <w:szCs w:val="24"/>
              </w:rPr>
              <w:t xml:space="preserve">аправление (подпрограмма) </w:t>
            </w:r>
            <w:r w:rsidR="008B5643">
              <w:rPr>
                <w:rFonts w:cs="Times New Roman"/>
                <w:sz w:val="24"/>
                <w:szCs w:val="24"/>
              </w:rPr>
              <w:t>«</w:t>
            </w:r>
            <w:r w:rsidR="008B5643"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8B5643">
              <w:rPr>
                <w:rFonts w:cs="Times New Roman"/>
                <w:sz w:val="24"/>
                <w:szCs w:val="24"/>
              </w:rPr>
              <w:t>» государственной программы Кабардино-Балкарской Республики «</w:t>
            </w:r>
            <w:r w:rsidR="008B5643"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8B5643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8B5643" w:rsidRPr="00E548A8" w14:paraId="40957BF0" w14:textId="77777777" w:rsidTr="008B5643">
        <w:tc>
          <w:tcPr>
            <w:tcW w:w="193" w:type="pct"/>
          </w:tcPr>
          <w:p w14:paraId="41F9DA9C" w14:textId="39D519B2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045" w:type="pct"/>
          </w:tcPr>
          <w:p w14:paraId="1FBF5E0F" w14:textId="67CD170A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97" w:type="pct"/>
          </w:tcPr>
          <w:p w14:paraId="0B88345A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34D1E71" w14:textId="090D3948" w:rsidR="008B5643" w:rsidRPr="00E548A8" w:rsidRDefault="0036286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субсидия</w:t>
            </w:r>
            <w:r w:rsidR="008B5643" w:rsidRPr="001E44C7">
              <w:rPr>
                <w:rFonts w:cs="Times New Roman"/>
                <w:sz w:val="24"/>
                <w:szCs w:val="24"/>
              </w:rPr>
              <w:t xml:space="preserve"> на финансовое обеспечение </w:t>
            </w:r>
            <w:r w:rsidR="008B5643" w:rsidRPr="00D51EA3">
              <w:rPr>
                <w:rFonts w:cs="Times New Roman"/>
                <w:sz w:val="24"/>
                <w:szCs w:val="24"/>
              </w:rPr>
              <w:t>части затрат</w:t>
            </w:r>
            <w:r w:rsidR="008B5643" w:rsidRPr="006F1BB7">
              <w:rPr>
                <w:rFonts w:cs="Times New Roman"/>
                <w:sz w:val="24"/>
                <w:szCs w:val="24"/>
              </w:rPr>
              <w:t xml:space="preserve"> на поддержку эли</w:t>
            </w:r>
            <w:r w:rsidR="008B5643">
              <w:rPr>
                <w:rFonts w:cs="Times New Roman"/>
                <w:sz w:val="24"/>
                <w:szCs w:val="24"/>
              </w:rPr>
              <w:t>тного семеноводства</w:t>
            </w:r>
            <w:r w:rsidR="008B5643">
              <w:t xml:space="preserve"> </w:t>
            </w:r>
            <w:r w:rsidR="008B5643" w:rsidRPr="00F46B88">
              <w:rPr>
                <w:rFonts w:cs="Times New Roman"/>
                <w:sz w:val="24"/>
                <w:szCs w:val="24"/>
              </w:rPr>
              <w:t>в рамках субсидии на поддержку приоритетных направлений агропромышленного комплекса и развитие малых форм хозяйствования</w:t>
            </w:r>
          </w:p>
        </w:tc>
      </w:tr>
      <w:tr w:rsidR="008B5643" w:rsidRPr="00E548A8" w14:paraId="659ABC5A" w14:textId="77777777" w:rsidTr="008B5643">
        <w:tc>
          <w:tcPr>
            <w:tcW w:w="193" w:type="pct"/>
          </w:tcPr>
          <w:p w14:paraId="42681F3A" w14:textId="3F478BEB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45" w:type="pct"/>
          </w:tcPr>
          <w:p w14:paraId="41C08A72" w14:textId="294475CE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97" w:type="pct"/>
          </w:tcPr>
          <w:p w14:paraId="128C033F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0653479" w14:textId="53874FF9" w:rsidR="008B5643" w:rsidRPr="00E548A8" w:rsidRDefault="0036286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8B5643" w:rsidRPr="001E44C7">
              <w:rPr>
                <w:rFonts w:cs="Times New Roman"/>
                <w:sz w:val="24"/>
                <w:szCs w:val="24"/>
              </w:rPr>
              <w:t>оддержк</w:t>
            </w:r>
            <w:r w:rsidR="008B5643">
              <w:rPr>
                <w:rFonts w:cs="Times New Roman"/>
                <w:sz w:val="24"/>
                <w:szCs w:val="24"/>
              </w:rPr>
              <w:t>а</w:t>
            </w:r>
            <w:r w:rsidR="008B5643" w:rsidRPr="001E44C7">
              <w:rPr>
                <w:rFonts w:cs="Times New Roman"/>
                <w:sz w:val="24"/>
                <w:szCs w:val="24"/>
              </w:rPr>
              <w:t xml:space="preserve"> </w:t>
            </w:r>
            <w:r w:rsidR="008B5643" w:rsidRPr="000652AF">
              <w:rPr>
                <w:rFonts w:cs="Times New Roman"/>
                <w:sz w:val="24"/>
                <w:szCs w:val="24"/>
              </w:rPr>
              <w:t>элитного семеноводства</w:t>
            </w:r>
          </w:p>
        </w:tc>
      </w:tr>
      <w:tr w:rsidR="008B5643" w:rsidRPr="00E548A8" w14:paraId="24222AB6" w14:textId="77777777" w:rsidTr="008B5643">
        <w:tc>
          <w:tcPr>
            <w:tcW w:w="193" w:type="pct"/>
          </w:tcPr>
          <w:p w14:paraId="46398B4D" w14:textId="36CF9070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045" w:type="pct"/>
          </w:tcPr>
          <w:p w14:paraId="7C38C3F3" w14:textId="2F82C12C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97" w:type="pct"/>
          </w:tcPr>
          <w:p w14:paraId="28C239C4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E2ECAAD" w14:textId="0C899EB7" w:rsidR="008B5643" w:rsidRPr="00E548A8" w:rsidRDefault="00362863" w:rsidP="0036286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8B5643" w:rsidRPr="003548B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8B5643" w:rsidRPr="003548B3">
              <w:rPr>
                <w:rFonts w:cs="Times New Roman"/>
                <w:sz w:val="24"/>
                <w:szCs w:val="24"/>
              </w:rPr>
              <w:t xml:space="preserve"> на производство (реализацию) продукции</w:t>
            </w:r>
          </w:p>
        </w:tc>
      </w:tr>
      <w:tr w:rsidR="008B5643" w:rsidRPr="00E548A8" w14:paraId="7F8D0D58" w14:textId="77777777" w:rsidTr="008B5643">
        <w:tc>
          <w:tcPr>
            <w:tcW w:w="193" w:type="pct"/>
          </w:tcPr>
          <w:p w14:paraId="66F706AE" w14:textId="53E4D8E6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045" w:type="pct"/>
          </w:tcPr>
          <w:p w14:paraId="4DCD561E" w14:textId="28A1EC67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97" w:type="pct"/>
          </w:tcPr>
          <w:p w14:paraId="596D9A1C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5CBDFC83" w14:textId="41AD12B1" w:rsidR="008B5643" w:rsidRPr="00E548A8" w:rsidRDefault="0036286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8B5643" w:rsidRPr="003548B3">
              <w:rPr>
                <w:rFonts w:cs="Times New Roman"/>
                <w:sz w:val="24"/>
                <w:szCs w:val="24"/>
              </w:rPr>
              <w:t>роизводство (реализация) продукции</w:t>
            </w:r>
          </w:p>
        </w:tc>
      </w:tr>
      <w:tr w:rsidR="008B5643" w:rsidRPr="00E548A8" w14:paraId="6F1D818B" w14:textId="77777777" w:rsidTr="008B5643">
        <w:tc>
          <w:tcPr>
            <w:tcW w:w="193" w:type="pct"/>
          </w:tcPr>
          <w:p w14:paraId="7221439D" w14:textId="0D61E2F3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045" w:type="pct"/>
          </w:tcPr>
          <w:p w14:paraId="6145EE6A" w14:textId="2DC82431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97" w:type="pct"/>
          </w:tcPr>
          <w:p w14:paraId="52D845AD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  <w:shd w:val="clear" w:color="auto" w:fill="FFFFFF" w:themeFill="background1"/>
          </w:tcPr>
          <w:p w14:paraId="4DF5F0A3" w14:textId="655E6DFE" w:rsidR="008B5643" w:rsidRPr="00714EF7" w:rsidRDefault="008B5643" w:rsidP="00B255A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2A1B20">
              <w:rPr>
                <w:rFonts w:cs="Times New Roman"/>
                <w:sz w:val="24"/>
                <w:szCs w:val="24"/>
              </w:rPr>
              <w:t>000126 П</w:t>
            </w:r>
            <w:r w:rsidRPr="00A85738">
              <w:rPr>
                <w:rFonts w:cs="Times New Roman"/>
                <w:sz w:val="24"/>
                <w:szCs w:val="24"/>
              </w:rPr>
              <w:t>осевная площадь,</w:t>
            </w:r>
            <w:r w:rsidRPr="00A85738">
              <w:t xml:space="preserve"> </w:t>
            </w:r>
            <w:r w:rsidRPr="00A85738">
              <w:rPr>
                <w:rFonts w:cs="Times New Roman"/>
                <w:sz w:val="24"/>
                <w:szCs w:val="24"/>
              </w:rPr>
              <w:t>засеянная элитными семенами (за исключением посевной площади, засеянной оригинальными и элитными посевами семенного картофеля и (или) семенными посевами овощных культур)</w:t>
            </w:r>
            <w:r w:rsidR="00B255AF">
              <w:rPr>
                <w:rFonts w:cs="Times New Roman"/>
                <w:sz w:val="24"/>
                <w:szCs w:val="24"/>
              </w:rPr>
              <w:t xml:space="preserve"> </w:t>
            </w:r>
            <w:r w:rsidRPr="00A85738">
              <w:rPr>
                <w:rFonts w:cs="Times New Roman"/>
                <w:sz w:val="24"/>
                <w:szCs w:val="24"/>
              </w:rPr>
              <w:t>(тыс. гектаров)</w:t>
            </w:r>
          </w:p>
        </w:tc>
      </w:tr>
      <w:tr w:rsidR="008B5643" w:rsidRPr="00E548A8" w14:paraId="771AAC45" w14:textId="77777777" w:rsidTr="008B5643">
        <w:tc>
          <w:tcPr>
            <w:tcW w:w="193" w:type="pct"/>
          </w:tcPr>
          <w:p w14:paraId="0A4D23AC" w14:textId="7F4C2D42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045" w:type="pct"/>
          </w:tcPr>
          <w:p w14:paraId="59FF93A7" w14:textId="012BD9BF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F7056">
              <w:rPr>
                <w:rFonts w:cs="Times New Roman"/>
                <w:sz w:val="24"/>
                <w:szCs w:val="24"/>
              </w:rPr>
              <w:t>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97" w:type="pct"/>
          </w:tcPr>
          <w:p w14:paraId="3CD045B6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D0F1B01" w14:textId="16E12C56" w:rsidR="008B5643" w:rsidRPr="00923EF0" w:rsidRDefault="0036286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</w:t>
            </w:r>
            <w:r w:rsidR="008B5643" w:rsidRPr="00923EF0">
              <w:rPr>
                <w:rFonts w:cs="Times New Roman"/>
                <w:sz w:val="24"/>
                <w:szCs w:val="24"/>
              </w:rPr>
              <w:t>инансовое обеспечение затрат.</w:t>
            </w:r>
          </w:p>
          <w:p w14:paraId="678BBE91" w14:textId="77777777" w:rsidR="008B5643" w:rsidRPr="002F616F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C303A8">
              <w:rPr>
                <w:rFonts w:cs="Times New Roman"/>
                <w:sz w:val="24"/>
                <w:szCs w:val="24"/>
              </w:rPr>
              <w:t>Перечисление бюджетных средств осуществляется на лицевые счета, открытые в органе, уполномоченном на осуществление казначейского сопровождения средств в случаях, предусмотренных законодательством Российской Федерации, в установленном порядке</w:t>
            </w:r>
          </w:p>
        </w:tc>
      </w:tr>
      <w:tr w:rsidR="008B5643" w:rsidRPr="00E548A8" w14:paraId="14E55CF5" w14:textId="77777777" w:rsidTr="008B5643">
        <w:tc>
          <w:tcPr>
            <w:tcW w:w="193" w:type="pct"/>
          </w:tcPr>
          <w:p w14:paraId="5252E404" w14:textId="28714AE4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045" w:type="pct"/>
          </w:tcPr>
          <w:p w14:paraId="554FCCF9" w14:textId="4C5E2233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97" w:type="pct"/>
          </w:tcPr>
          <w:p w14:paraId="71775AAD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ADE801C" w14:textId="4BE201C5" w:rsidR="008B5643" w:rsidRPr="00E548A8" w:rsidRDefault="00362863" w:rsidP="0036286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8B5643">
              <w:rPr>
                <w:rFonts w:cs="Times New Roman"/>
                <w:sz w:val="24"/>
                <w:szCs w:val="24"/>
              </w:rPr>
              <w:t>апрос предложений</w:t>
            </w:r>
          </w:p>
        </w:tc>
      </w:tr>
      <w:tr w:rsidR="008B5643" w:rsidRPr="00E548A8" w14:paraId="1A207675" w14:textId="77777777" w:rsidTr="008B5643">
        <w:tc>
          <w:tcPr>
            <w:tcW w:w="193" w:type="pct"/>
          </w:tcPr>
          <w:p w14:paraId="6286969C" w14:textId="1D52E7DE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2045" w:type="pct"/>
          </w:tcPr>
          <w:p w14:paraId="3E2BF1FB" w14:textId="51025BBF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Pr="001A02F4">
              <w:rPr>
                <w:rFonts w:cs="Times New Roman"/>
                <w:sz w:val="24"/>
                <w:szCs w:val="24"/>
              </w:rPr>
              <w:t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утвержденных постановлением Правительства Российской Федерации от 25 октября 2023 г. № 1780 (далее – Правила № 1780)</w:t>
            </w:r>
            <w:r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</w:t>
            </w:r>
            <w:r w:rsidRPr="00E548A8">
              <w:rPr>
                <w:rFonts w:cs="Times New Roman"/>
                <w:sz w:val="24"/>
                <w:szCs w:val="24"/>
              </w:rPr>
              <w:lastRenderedPageBreak/>
              <w:t xml:space="preserve">предприниматели, а также физические лица - производители товаров, работ, услуг, участвующие в отборе на получение субсидии в соответствии с </w:t>
            </w:r>
            <w:r w:rsidRPr="001A02F4">
              <w:rPr>
                <w:rFonts w:cs="Times New Roman"/>
                <w:sz w:val="24"/>
                <w:szCs w:val="24"/>
              </w:rPr>
              <w:t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25 октября 2023 г. № 1781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36EEEEE5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74F9053" w14:textId="77777777" w:rsidR="008B5643" w:rsidRPr="00975595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1. Осуществление или планирование осуществления производственной деятельности заявителя на территории Кабардино-Балкарской Республики.</w:t>
            </w:r>
          </w:p>
          <w:p w14:paraId="12607E6C" w14:textId="77777777" w:rsidR="008B5643" w:rsidRPr="00975595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36286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1ADEA68A" w14:textId="3AFCA078" w:rsidR="008B5643" w:rsidRPr="00975595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- расч</w:t>
            </w:r>
            <w:r w:rsidR="00362863" w:rsidRPr="00362863">
              <w:rPr>
                <w:rFonts w:cs="Times New Roman"/>
                <w:sz w:val="24"/>
                <w:szCs w:val="24"/>
              </w:rPr>
              <w:t>ё</w:t>
            </w:r>
            <w:r w:rsidRPr="00975595">
              <w:rPr>
                <w:rFonts w:cs="Times New Roman"/>
                <w:sz w:val="24"/>
                <w:szCs w:val="24"/>
              </w:rPr>
              <w:t>т размера средств субсиди</w:t>
            </w:r>
            <w:r w:rsidR="00362863">
              <w:rPr>
                <w:rFonts w:cs="Times New Roman"/>
                <w:sz w:val="24"/>
                <w:szCs w:val="24"/>
              </w:rPr>
              <w:t>и</w:t>
            </w:r>
            <w:r w:rsidRPr="00975595">
              <w:rPr>
                <w:rFonts w:cs="Times New Roman"/>
                <w:sz w:val="24"/>
                <w:szCs w:val="24"/>
              </w:rPr>
              <w:t xml:space="preserve"> на финансовое обеспечение затрат; </w:t>
            </w:r>
          </w:p>
          <w:p w14:paraId="6AA7C38A" w14:textId="65C55FED" w:rsidR="008B5643" w:rsidRPr="00C303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- смета затрат, в </w:t>
            </w:r>
            <w:r w:rsidRPr="00C303A8">
              <w:rPr>
                <w:rFonts w:cs="Times New Roman"/>
                <w:sz w:val="24"/>
                <w:szCs w:val="24"/>
              </w:rPr>
              <w:t>целях финансового обеспечения которых предусматрива</w:t>
            </w:r>
            <w:r w:rsidR="00362863">
              <w:rPr>
                <w:rFonts w:cs="Times New Roman"/>
                <w:sz w:val="24"/>
                <w:szCs w:val="24"/>
              </w:rPr>
              <w:t>е</w:t>
            </w:r>
            <w:r w:rsidRPr="00C303A8">
              <w:rPr>
                <w:rFonts w:cs="Times New Roman"/>
                <w:sz w:val="24"/>
                <w:szCs w:val="24"/>
              </w:rPr>
              <w:t>тся субсиди</w:t>
            </w:r>
            <w:r w:rsidR="00362863">
              <w:rPr>
                <w:rFonts w:cs="Times New Roman"/>
                <w:sz w:val="24"/>
                <w:szCs w:val="24"/>
              </w:rPr>
              <w:t>я</w:t>
            </w:r>
            <w:r w:rsidRPr="00C303A8">
              <w:rPr>
                <w:rFonts w:cs="Times New Roman"/>
                <w:sz w:val="24"/>
                <w:szCs w:val="24"/>
              </w:rPr>
              <w:t>;</w:t>
            </w:r>
          </w:p>
          <w:p w14:paraId="410562F1" w14:textId="2E7C5161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C303A8">
              <w:rPr>
                <w:rFonts w:cs="Times New Roman"/>
                <w:sz w:val="24"/>
                <w:szCs w:val="24"/>
              </w:rPr>
              <w:t xml:space="preserve">- </w:t>
            </w:r>
            <w:r w:rsidR="001A1CDC" w:rsidRPr="00F61C22">
              <w:rPr>
                <w:sz w:val="24"/>
                <w:szCs w:val="24"/>
              </w:rPr>
              <w:t>сведения о производственной деятельности за год, предшествующий году предоставления субсиди</w:t>
            </w:r>
            <w:r w:rsidR="00362863">
              <w:rPr>
                <w:sz w:val="24"/>
                <w:szCs w:val="24"/>
              </w:rPr>
              <w:t>и</w:t>
            </w:r>
            <w:r w:rsidR="001A1CDC" w:rsidRPr="00F61C22">
              <w:rPr>
                <w:sz w:val="24"/>
                <w:szCs w:val="24"/>
              </w:rPr>
              <w:t>, а также на плановый период</w:t>
            </w:r>
            <w:r w:rsidRPr="00C303A8">
              <w:rPr>
                <w:rFonts w:cs="Times New Roman"/>
                <w:sz w:val="24"/>
                <w:szCs w:val="24"/>
              </w:rPr>
              <w:t xml:space="preserve"> </w:t>
            </w:r>
            <w:r w:rsidRPr="00C303A8">
              <w:rPr>
                <w:rFonts w:cs="Times New Roman"/>
                <w:sz w:val="24"/>
                <w:szCs w:val="24"/>
              </w:rPr>
              <w:lastRenderedPageBreak/>
              <w:t>(включающие</w:t>
            </w:r>
            <w:r w:rsidRPr="00036286">
              <w:rPr>
                <w:rFonts w:cs="Times New Roman"/>
                <w:sz w:val="24"/>
                <w:szCs w:val="24"/>
              </w:rPr>
              <w:t xml:space="preserve"> сведения о размере посевных площадей, занятых сельскохозяйственным</w:t>
            </w:r>
            <w:r>
              <w:rPr>
                <w:rFonts w:cs="Times New Roman"/>
                <w:sz w:val="24"/>
                <w:szCs w:val="24"/>
              </w:rPr>
              <w:t>и культурами, по видам культур).</w:t>
            </w:r>
          </w:p>
          <w:p w14:paraId="06B1A147" w14:textId="77777777" w:rsidR="008B5643" w:rsidRPr="00975595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784DF95" w14:textId="77777777" w:rsidR="008B5643" w:rsidRPr="00975595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2. Наличие у заявителя прав пользования земельными участками, на которых планируется осуществлять </w:t>
            </w:r>
            <w:r>
              <w:rPr>
                <w:rFonts w:cs="Times New Roman"/>
                <w:sz w:val="24"/>
                <w:szCs w:val="24"/>
              </w:rPr>
              <w:t>производство элитных семян</w:t>
            </w:r>
            <w:r w:rsidRPr="00975595">
              <w:rPr>
                <w:rFonts w:cs="Times New Roman"/>
                <w:sz w:val="24"/>
                <w:szCs w:val="24"/>
              </w:rPr>
              <w:t xml:space="preserve"> </w:t>
            </w:r>
            <w:r w:rsidRPr="0041210B">
              <w:rPr>
                <w:rFonts w:cs="Times New Roman"/>
                <w:sz w:val="24"/>
                <w:szCs w:val="24"/>
              </w:rPr>
              <w:t xml:space="preserve">(за исключением посевных площадей, занятых оригинальным и элитным семенным картофелем и (или) семенными посевами овощных культур). </w:t>
            </w:r>
            <w:r w:rsidRPr="00975595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6F823935" w14:textId="41046205" w:rsidR="008B5643" w:rsidRPr="00975595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посадочных площадей,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</w:t>
            </w:r>
            <w:r w:rsidR="00362863">
              <w:rPr>
                <w:rFonts w:cs="Times New Roman"/>
                <w:sz w:val="24"/>
                <w:szCs w:val="24"/>
              </w:rPr>
              <w:t>и</w:t>
            </w:r>
            <w:r w:rsidRPr="00975595">
              <w:rPr>
                <w:rFonts w:cs="Times New Roman"/>
                <w:sz w:val="24"/>
                <w:szCs w:val="24"/>
              </w:rPr>
              <w:t xml:space="preserve"> (представляется по собственной инициативе), или перечень земельных участков посадочных площадей с указанием кадастровых номеров (в произвольной форме).</w:t>
            </w:r>
          </w:p>
          <w:p w14:paraId="71D99D89" w14:textId="77777777" w:rsidR="008B5643" w:rsidRPr="004B7294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447D9791" w14:textId="3DC011F4" w:rsidR="008B5643" w:rsidRPr="00D932AB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3. Проведение комплексного агрохимического и эколого-токсикологического обследования посевных (посадочных) площадей и достижение показателя почвенного плодородия (далее - индекс), характеризующего состояние плодородия почв не ниже среднереспубликанских индексов, установленных для Кабардино-Балкарской Республики с уч</w:t>
            </w:r>
            <w:r w:rsidR="00362863" w:rsidRPr="00362863">
              <w:rPr>
                <w:rFonts w:cs="Times New Roman"/>
                <w:sz w:val="24"/>
                <w:szCs w:val="24"/>
              </w:rPr>
              <w:t>ё</w:t>
            </w:r>
            <w:r w:rsidRPr="00D932AB">
              <w:rPr>
                <w:rFonts w:cs="Times New Roman"/>
                <w:sz w:val="24"/>
                <w:szCs w:val="24"/>
              </w:rPr>
              <w:t>том типов почв</w:t>
            </w:r>
            <w:r w:rsidR="00362863">
              <w:rPr>
                <w:rFonts w:cs="Times New Roman"/>
                <w:sz w:val="24"/>
                <w:szCs w:val="24"/>
              </w:rPr>
              <w:t xml:space="preserve"> для</w:t>
            </w:r>
            <w:r w:rsidRPr="00D932AB">
              <w:rPr>
                <w:rFonts w:cs="Times New Roman"/>
                <w:sz w:val="24"/>
                <w:szCs w:val="24"/>
              </w:rPr>
              <w:t>:</w:t>
            </w:r>
          </w:p>
          <w:p w14:paraId="212C66D3" w14:textId="0C7D84FA" w:rsidR="008B5643" w:rsidRPr="00D932AB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аллювиально-луговых - 0,57;</w:t>
            </w:r>
          </w:p>
          <w:p w14:paraId="3F717BA1" w14:textId="46631B4D" w:rsidR="008B5643" w:rsidRPr="00D932AB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серых лесных - 0,49;</w:t>
            </w:r>
          </w:p>
          <w:p w14:paraId="7FA09432" w14:textId="650C5D1B" w:rsidR="008B5643" w:rsidRPr="00D932AB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черноземных - 0,7;</w:t>
            </w:r>
          </w:p>
          <w:p w14:paraId="4E6231A8" w14:textId="265CB7A4" w:rsidR="008B5643" w:rsidRPr="00D932AB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темно-каштановых - 0,57.</w:t>
            </w:r>
          </w:p>
          <w:p w14:paraId="2817DEA9" w14:textId="77777777" w:rsidR="008B5643" w:rsidRPr="00D932AB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36C5D110" w14:textId="41566594" w:rsidR="008B5643" w:rsidRPr="00D932AB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а</w:t>
            </w:r>
            <w:r w:rsidRPr="00D932AB">
              <w:rPr>
                <w:rFonts w:cs="Times New Roman"/>
                <w:sz w:val="24"/>
                <w:szCs w:val="24"/>
              </w:rPr>
              <w:t xml:space="preserve">кт о проведении комплексного агрохимического и эколого-токсикологического обследования посевных (посадочных) площадей, </w:t>
            </w:r>
            <w:r w:rsidRPr="00D932AB">
              <w:rPr>
                <w:rFonts w:cs="Times New Roman"/>
                <w:sz w:val="24"/>
                <w:szCs w:val="24"/>
              </w:rPr>
              <w:lastRenderedPageBreak/>
              <w:t xml:space="preserve">выданный уполномоченным органом в </w:t>
            </w:r>
            <w:r w:rsidR="00395159">
              <w:rPr>
                <w:rFonts w:cs="Times New Roman"/>
                <w:sz w:val="24"/>
                <w:szCs w:val="24"/>
              </w:rPr>
              <w:t>году предоставления субсидии и</w:t>
            </w:r>
            <w:r w:rsidR="005604D0">
              <w:rPr>
                <w:rFonts w:cs="Times New Roman"/>
                <w:sz w:val="24"/>
                <w:szCs w:val="24"/>
              </w:rPr>
              <w:t>ли</w:t>
            </w:r>
            <w:r w:rsidR="00395159">
              <w:rPr>
                <w:rFonts w:cs="Times New Roman"/>
                <w:sz w:val="24"/>
                <w:szCs w:val="24"/>
              </w:rPr>
              <w:t xml:space="preserve"> в году, предшествующему году предоставления субсидии</w:t>
            </w:r>
            <w:r w:rsidRPr="00D932AB">
              <w:rPr>
                <w:rFonts w:cs="Times New Roman"/>
                <w:sz w:val="24"/>
                <w:szCs w:val="24"/>
              </w:rPr>
              <w:t>.</w:t>
            </w:r>
          </w:p>
          <w:p w14:paraId="5DF21A38" w14:textId="77777777" w:rsidR="008B5643" w:rsidRPr="006F58AC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2BE4B428" w14:textId="77777777" w:rsidR="008B5643" w:rsidRPr="00593889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4. Использование на посев при проведении агротехнологических работ получателями средств семян сельскохозяйственных растений:</w:t>
            </w:r>
          </w:p>
          <w:p w14:paraId="7FE025E3" w14:textId="485C68A8" w:rsidR="008B5643" w:rsidRPr="00050D02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 xml:space="preserve">- показатели сортовых и посевных (посадочных) качеств которых соответствуют требованиям к показателям сортовых и посевных (посадочных) качеств семян сельскохозяйственных растений, установленным Министерством сельского хозяйства Российской Федерации в соответствии с частью 2 статьи 13 Федерального закона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593889">
              <w:rPr>
                <w:rFonts w:cs="Times New Roman"/>
                <w:sz w:val="24"/>
                <w:szCs w:val="24"/>
              </w:rPr>
              <w:t>О семеноводстве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593889">
              <w:rPr>
                <w:rFonts w:cs="Times New Roman"/>
                <w:sz w:val="24"/>
                <w:szCs w:val="24"/>
              </w:rPr>
              <w:t xml:space="preserve"> (в случае если роды и виды сельскохозяйственных растений содержатся в перечне родов и видов сельскохозяйственных растений, производство и выращивание которых направлено на обеспечение продовольственной безопасности Российской Федерации, сорта и гибриды которых подлежат включению в Государственный реестр сортов и гибридов сельскохозяйственных растений, допущенных к использованию, утвержд</w:t>
            </w:r>
            <w:r w:rsidR="00050F68">
              <w:rPr>
                <w:rFonts w:cs="Times New Roman"/>
                <w:sz w:val="24"/>
                <w:szCs w:val="24"/>
              </w:rPr>
              <w:t>ё</w:t>
            </w:r>
            <w:r w:rsidRPr="00593889">
              <w:rPr>
                <w:rFonts w:cs="Times New Roman"/>
                <w:sz w:val="24"/>
                <w:szCs w:val="24"/>
              </w:rPr>
              <w:t>нном распоряжением Правительства Российской Федерации от 8 декабря 2022 г. № 3835-р (далее - перечень видов сельскохозяйственных растений);</w:t>
            </w:r>
          </w:p>
          <w:p w14:paraId="551A80FB" w14:textId="7777777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- показатели сортовых и посевных (посадочных) качеств которых соответствуют ГОСТ Р 52325-2005 (семена сельскохозяйственных растений), ГОСТ Р 32592-2013 (семена овощных, бахчевых культур, кормовых корнеплодов и кормовой капусты) (в случае если роды и виды сельскохозяйственных растений не входят в перечень видов сельскохозяйственных растений);</w:t>
            </w:r>
          </w:p>
          <w:p w14:paraId="74D2FF69" w14:textId="77777777" w:rsidR="008B5643" w:rsidRPr="00593889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- у котор</w:t>
            </w:r>
            <w:r>
              <w:rPr>
                <w:rFonts w:cs="Times New Roman"/>
                <w:sz w:val="24"/>
                <w:szCs w:val="24"/>
              </w:rPr>
              <w:t>ых</w:t>
            </w:r>
            <w:r w:rsidRPr="00593889">
              <w:rPr>
                <w:rFonts w:cs="Times New Roman"/>
                <w:sz w:val="24"/>
                <w:szCs w:val="24"/>
              </w:rPr>
              <w:t xml:space="preserve"> отсутствуют карантинные объекты (в случае приобретения </w:t>
            </w:r>
            <w:r>
              <w:rPr>
                <w:rFonts w:cs="Times New Roman"/>
                <w:sz w:val="24"/>
                <w:szCs w:val="24"/>
              </w:rPr>
              <w:t>семян</w:t>
            </w:r>
            <w:r w:rsidRPr="00593889">
              <w:rPr>
                <w:rFonts w:cs="Times New Roman"/>
                <w:sz w:val="24"/>
                <w:szCs w:val="24"/>
              </w:rPr>
              <w:t xml:space="preserve"> за пределами Кабардино-Балкарской Республики).</w:t>
            </w:r>
          </w:p>
          <w:p w14:paraId="5D9D645E" w14:textId="77777777" w:rsidR="008B5643" w:rsidRPr="00593889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7A20427C" w14:textId="77777777" w:rsidR="008B5643" w:rsidRPr="00593889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- копии документов, удостоверяющих сортовые и посевные качества семян,</w:t>
            </w:r>
            <w:r w:rsidRPr="00593889">
              <w:t xml:space="preserve"> </w:t>
            </w:r>
            <w:r w:rsidRPr="00593889">
              <w:rPr>
                <w:rFonts w:cs="Times New Roman"/>
                <w:sz w:val="24"/>
                <w:szCs w:val="24"/>
              </w:rPr>
              <w:t>выданных уполномоченными органами;</w:t>
            </w:r>
          </w:p>
          <w:p w14:paraId="42A3952B" w14:textId="77777777" w:rsidR="008B5643" w:rsidRPr="004C5B4E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 xml:space="preserve">- копии документов, удостоверяющих отсутствие карантинных объектов </w:t>
            </w:r>
            <w:r w:rsidRPr="00593889">
              <w:rPr>
                <w:rFonts w:cs="Times New Roman"/>
                <w:sz w:val="24"/>
                <w:szCs w:val="24"/>
              </w:rPr>
              <w:br/>
              <w:t>(в случае приобретения семян за пределами Кабардино-Балкарской Республики), вы</w:t>
            </w:r>
            <w:r>
              <w:rPr>
                <w:rFonts w:cs="Times New Roman"/>
                <w:sz w:val="24"/>
                <w:szCs w:val="24"/>
              </w:rPr>
              <w:t>данных уполномоченными органами.</w:t>
            </w:r>
          </w:p>
          <w:p w14:paraId="189E71DC" w14:textId="7777777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1182B33B" w14:textId="2CB29299" w:rsidR="008B5643" w:rsidRPr="005101D7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01D7">
              <w:rPr>
                <w:rFonts w:cs="Times New Roman"/>
                <w:sz w:val="24"/>
                <w:szCs w:val="24"/>
              </w:rPr>
              <w:t>5. Для посевных площадей, представленных к субсидированию, - осуществление страхования рисков утраты (гибели) урожая сельскохозяйственной культуры в результате наступления всех или нескольких событий, предусмотренных пунктом 1 части 1 статьи 8 Федерального закона</w:t>
            </w:r>
            <w:r w:rsidRPr="005101D7">
              <w:t xml:space="preserve"> </w:t>
            </w:r>
            <w:r w:rsidRPr="005101D7">
              <w:rPr>
                <w:rFonts w:cs="Times New Roman"/>
                <w:sz w:val="24"/>
                <w:szCs w:val="24"/>
              </w:rPr>
              <w:t xml:space="preserve">от 25 июля 2011 г. № 260-ФЗ «О государственной поддержке в сфере сельскохозяйственного страхования и о внесении изменений в Федеральный закон «О развитии сельского хозяйства» </w:t>
            </w:r>
            <w:r w:rsidR="00AA403C" w:rsidRPr="00AA403C">
              <w:rPr>
                <w:rFonts w:cs="Times New Roman"/>
                <w:sz w:val="24"/>
                <w:szCs w:val="24"/>
              </w:rPr>
              <w:t>(далее – Федеральный закон № 260-ФЗ)</w:t>
            </w:r>
            <w:r w:rsidRPr="005101D7">
              <w:rPr>
                <w:rFonts w:cs="Times New Roman"/>
                <w:sz w:val="24"/>
                <w:szCs w:val="24"/>
              </w:rPr>
              <w:t>, и (или) события, предусмотренного пунктом</w:t>
            </w:r>
            <w:r w:rsidR="00AA403C">
              <w:rPr>
                <w:rFonts w:cs="Times New Roman"/>
                <w:sz w:val="24"/>
                <w:szCs w:val="24"/>
              </w:rPr>
              <w:t xml:space="preserve"> </w:t>
            </w:r>
            <w:r w:rsidRPr="005101D7">
              <w:rPr>
                <w:rFonts w:cs="Times New Roman"/>
                <w:sz w:val="24"/>
                <w:szCs w:val="24"/>
              </w:rPr>
              <w:t>4</w:t>
            </w:r>
            <w:r w:rsidR="00AA403C">
              <w:rPr>
                <w:rFonts w:cs="Times New Roman"/>
                <w:sz w:val="24"/>
                <w:szCs w:val="24"/>
              </w:rPr>
              <w:t xml:space="preserve"> </w:t>
            </w:r>
            <w:r w:rsidRPr="005101D7">
              <w:rPr>
                <w:rFonts w:cs="Times New Roman"/>
                <w:sz w:val="24"/>
                <w:szCs w:val="24"/>
              </w:rPr>
              <w:t>части 1 статьи 8 Федерального закона</w:t>
            </w:r>
            <w:r w:rsidR="00AA403C">
              <w:rPr>
                <w:rFonts w:cs="Times New Roman"/>
                <w:sz w:val="24"/>
                <w:szCs w:val="24"/>
              </w:rPr>
              <w:t xml:space="preserve"> </w:t>
            </w:r>
            <w:r w:rsidR="00AA403C" w:rsidRPr="00AA403C">
              <w:rPr>
                <w:rFonts w:cs="Times New Roman"/>
                <w:sz w:val="24"/>
                <w:szCs w:val="24"/>
              </w:rPr>
              <w:t>№ 260-ФЗ</w:t>
            </w:r>
            <w:r w:rsidRPr="005101D7">
              <w:rPr>
                <w:rFonts w:cs="Times New Roman"/>
                <w:sz w:val="24"/>
                <w:szCs w:val="24"/>
              </w:rPr>
              <w:t>.</w:t>
            </w:r>
          </w:p>
          <w:p w14:paraId="5E229BA6" w14:textId="77777777" w:rsidR="008B5643" w:rsidRPr="005101D7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01D7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70BA1880" w14:textId="16FF1D9F" w:rsidR="008B5643" w:rsidRPr="005101D7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C303A8">
              <w:rPr>
                <w:rFonts w:cs="Times New Roman"/>
                <w:sz w:val="24"/>
                <w:szCs w:val="24"/>
              </w:rPr>
              <w:t>- копия договора (договоров) сельскохозяйственного страхования имущественных интересов с государственной поддержкой, связанных с риском утраты (гибели) урожая конкретной сельскохозяйственной культуры, отвечающего требованиям Федерального закона</w:t>
            </w:r>
            <w:r w:rsidR="003F1938">
              <w:rPr>
                <w:rFonts w:cs="Times New Roman"/>
                <w:sz w:val="24"/>
                <w:szCs w:val="24"/>
              </w:rPr>
              <w:t xml:space="preserve"> № 260-ФЗ</w:t>
            </w:r>
            <w:r w:rsidRPr="00C303A8">
              <w:rPr>
                <w:rFonts w:cs="Times New Roman"/>
                <w:sz w:val="24"/>
                <w:szCs w:val="24"/>
              </w:rPr>
              <w:t>.</w:t>
            </w:r>
          </w:p>
          <w:p w14:paraId="2E4AE79A" w14:textId="77777777" w:rsidR="008B5643" w:rsidRPr="005101D7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AA3D797" w14:textId="77777777" w:rsidR="008B5643" w:rsidRPr="00DB47D0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6. Соответствие заявителя статусу сельскохозяйственного </w:t>
            </w:r>
            <w:r w:rsidRPr="00DB47D0">
              <w:rPr>
                <w:rFonts w:cs="Times New Roman"/>
                <w:sz w:val="24"/>
                <w:szCs w:val="24"/>
              </w:rPr>
              <w:t>товаропроизводителя.</w:t>
            </w:r>
          </w:p>
          <w:p w14:paraId="4A926AC3" w14:textId="77777777" w:rsidR="008B5643" w:rsidRPr="00412BF7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12BF7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6E168970" w14:textId="405E6DF6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412BF7">
              <w:rPr>
                <w:rFonts w:cs="Times New Roman"/>
                <w:sz w:val="24"/>
                <w:szCs w:val="24"/>
              </w:rPr>
              <w:t xml:space="preserve">информация о доле дохода от реализации </w:t>
            </w:r>
            <w:r w:rsidR="0079571C">
              <w:rPr>
                <w:rFonts w:cs="Times New Roman"/>
                <w:sz w:val="24"/>
                <w:szCs w:val="24"/>
              </w:rPr>
              <w:t>произведён</w:t>
            </w:r>
            <w:r w:rsidRPr="00412BF7">
              <w:rPr>
                <w:rFonts w:cs="Times New Roman"/>
                <w:sz w:val="24"/>
                <w:szCs w:val="24"/>
              </w:rPr>
              <w:t xml:space="preserve">ной, реализованной и (или) отгруженной на собственную переработку сельскохозяйственной продукции в доходе заявителя от реализации товаров (работ, услуг) </w:t>
            </w:r>
            <w:r w:rsidR="001D4BF7" w:rsidRPr="005E12F4">
              <w:rPr>
                <w:rFonts w:cs="Times New Roman"/>
                <w:sz w:val="24"/>
                <w:szCs w:val="24"/>
              </w:rPr>
              <w:t>за</w:t>
            </w:r>
            <w:r w:rsidR="001D4BF7" w:rsidRPr="001D4BF7">
              <w:rPr>
                <w:rFonts w:cs="Times New Roman"/>
                <w:sz w:val="24"/>
                <w:szCs w:val="24"/>
                <w:highlight w:val="yellow"/>
              </w:rPr>
              <w:t xml:space="preserve"> </w:t>
            </w:r>
            <w:r w:rsidR="005E12F4">
              <w:rPr>
                <w:rFonts w:cs="Times New Roman"/>
                <w:sz w:val="24"/>
                <w:szCs w:val="24"/>
              </w:rPr>
              <w:t>отчётный год</w:t>
            </w:r>
            <w:r w:rsidRPr="00412BF7">
              <w:rPr>
                <w:rFonts w:cs="Times New Roman"/>
                <w:sz w:val="24"/>
                <w:szCs w:val="24"/>
              </w:rPr>
              <w:t xml:space="preserve"> (не представляется крестьянскими (фермерскими) хозяйствами и сельскохозяйственными потребительскими кооперативами</w:t>
            </w:r>
            <w:r>
              <w:rPr>
                <w:rFonts w:cs="Times New Roman"/>
                <w:sz w:val="24"/>
                <w:szCs w:val="24"/>
              </w:rPr>
              <w:t>).</w:t>
            </w:r>
          </w:p>
          <w:p w14:paraId="71A37C47" w14:textId="7777777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1ADC889B" w14:textId="415BCA29" w:rsidR="008B5643" w:rsidRPr="001A1CDC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A1CDC">
              <w:rPr>
                <w:rFonts w:cs="Times New Roman"/>
                <w:sz w:val="24"/>
                <w:szCs w:val="24"/>
              </w:rPr>
              <w:t xml:space="preserve">7. Отсутствие у заявителя просроченной задолженности перед </w:t>
            </w:r>
            <w:r w:rsidR="00050F68">
              <w:rPr>
                <w:rFonts w:cs="Times New Roman"/>
                <w:sz w:val="24"/>
                <w:szCs w:val="24"/>
              </w:rPr>
              <w:t>ф</w:t>
            </w:r>
            <w:r w:rsidR="00C444BD" w:rsidRPr="001A1CDC">
              <w:rPr>
                <w:rFonts w:cs="Times New Roman"/>
                <w:sz w:val="24"/>
                <w:szCs w:val="24"/>
              </w:rPr>
              <w:t>едеральным государственным бюджетным учреждением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</w:t>
            </w:r>
            <w:r w:rsidRPr="001A1CDC">
              <w:rPr>
                <w:rFonts w:cs="Times New Roman"/>
                <w:sz w:val="24"/>
                <w:szCs w:val="24"/>
              </w:rPr>
              <w:t xml:space="preserve"> за услуги по подаче (отводу) воды в размере, превышающем 50 тыс. рублей, по состоянию на 1-е число месяца подачи заявки.</w:t>
            </w:r>
          </w:p>
          <w:p w14:paraId="79675258" w14:textId="4F11391E" w:rsidR="00050F68" w:rsidRDefault="00050F68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Подтверждающие документы:</w:t>
            </w:r>
            <w:r w:rsidR="00C75BF9" w:rsidRPr="001A1CDC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6B6563B" w14:textId="687A5F37" w:rsidR="004F1786" w:rsidRDefault="00C27612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A1CDC">
              <w:rPr>
                <w:rFonts w:cs="Times New Roman"/>
                <w:sz w:val="24"/>
                <w:szCs w:val="24"/>
              </w:rPr>
              <w:t xml:space="preserve">Справка </w:t>
            </w:r>
            <w:r w:rsidR="00AD01E3">
              <w:rPr>
                <w:rFonts w:cs="Times New Roman"/>
                <w:sz w:val="24"/>
                <w:szCs w:val="24"/>
              </w:rPr>
              <w:t>ф</w:t>
            </w:r>
            <w:r w:rsidR="00554421" w:rsidRPr="001A1CDC">
              <w:rPr>
                <w:rFonts w:cs="Times New Roman"/>
                <w:sz w:val="24"/>
                <w:szCs w:val="24"/>
              </w:rPr>
              <w:t xml:space="preserve">едерального государственного бюджетного учреждения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 </w:t>
            </w:r>
            <w:r w:rsidRPr="001A1CDC">
              <w:rPr>
                <w:rFonts w:cs="Times New Roman"/>
                <w:sz w:val="24"/>
                <w:szCs w:val="24"/>
              </w:rPr>
              <w:t xml:space="preserve">об отсутствии у </w:t>
            </w:r>
            <w:r w:rsidR="00554421" w:rsidRPr="001A1CDC">
              <w:rPr>
                <w:rFonts w:cs="Times New Roman"/>
                <w:sz w:val="24"/>
                <w:szCs w:val="24"/>
              </w:rPr>
              <w:t>заявителя</w:t>
            </w:r>
            <w:r w:rsidRPr="001A1CDC">
              <w:rPr>
                <w:rFonts w:cs="Times New Roman"/>
                <w:sz w:val="24"/>
                <w:szCs w:val="24"/>
              </w:rPr>
              <w:t xml:space="preserve"> просроченной задолженности </w:t>
            </w:r>
            <w:r w:rsidR="00554421" w:rsidRPr="001A1CDC">
              <w:rPr>
                <w:rFonts w:cs="Times New Roman"/>
                <w:sz w:val="24"/>
                <w:szCs w:val="24"/>
              </w:rPr>
              <w:t>за услуги по подаче (отводу) воды в размере, превышающем 50 тыс. рублей, по состоянию на 1-е число месяца подачи заявки</w:t>
            </w:r>
            <w:r w:rsidR="008B5643" w:rsidRPr="001A1CDC">
              <w:rPr>
                <w:rFonts w:cs="Times New Roman"/>
                <w:sz w:val="24"/>
                <w:szCs w:val="24"/>
              </w:rPr>
              <w:t>.</w:t>
            </w:r>
            <w:r w:rsidRPr="001A1CDC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0713A109" w14:textId="0BBFB057" w:rsidR="008B5643" w:rsidRDefault="00C444BD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A1CDC">
              <w:rPr>
                <w:rFonts w:cs="Times New Roman"/>
                <w:sz w:val="24"/>
                <w:szCs w:val="24"/>
              </w:rPr>
              <w:t xml:space="preserve">Представляется по собственной инициативе. </w:t>
            </w:r>
            <w:r w:rsidR="00C27612" w:rsidRPr="001A1CDC">
              <w:rPr>
                <w:rFonts w:cs="Times New Roman"/>
                <w:sz w:val="24"/>
                <w:szCs w:val="24"/>
              </w:rPr>
              <w:t xml:space="preserve">В случае </w:t>
            </w:r>
            <w:r w:rsidRPr="001A1CDC">
              <w:rPr>
                <w:rFonts w:cs="Times New Roman"/>
                <w:sz w:val="24"/>
                <w:szCs w:val="24"/>
              </w:rPr>
              <w:t>непредставления справки</w:t>
            </w:r>
            <w:r w:rsidR="00C27612" w:rsidRPr="001A1CDC">
              <w:rPr>
                <w:rFonts w:cs="Times New Roman"/>
                <w:sz w:val="24"/>
                <w:szCs w:val="24"/>
              </w:rPr>
              <w:t xml:space="preserve"> </w:t>
            </w:r>
            <w:r w:rsidR="004F1786" w:rsidRPr="001A1CDC">
              <w:rPr>
                <w:rFonts w:cs="Times New Roman"/>
                <w:sz w:val="24"/>
                <w:szCs w:val="24"/>
              </w:rPr>
              <w:t xml:space="preserve">по собственной инициативе </w:t>
            </w:r>
            <w:r w:rsidR="008B5643" w:rsidRPr="001A1CDC">
              <w:rPr>
                <w:rFonts w:cs="Times New Roman"/>
                <w:sz w:val="24"/>
                <w:szCs w:val="24"/>
              </w:rPr>
              <w:t xml:space="preserve">Министерство </w:t>
            </w:r>
            <w:r w:rsidRPr="001A1CDC">
              <w:rPr>
                <w:rFonts w:cs="Times New Roman"/>
                <w:sz w:val="24"/>
                <w:szCs w:val="24"/>
              </w:rPr>
              <w:t>запрашивает е</w:t>
            </w:r>
            <w:r w:rsidR="004F1786">
              <w:rPr>
                <w:rFonts w:cs="Times New Roman"/>
                <w:sz w:val="24"/>
                <w:szCs w:val="24"/>
              </w:rPr>
              <w:t>ё</w:t>
            </w:r>
            <w:r w:rsidRPr="001A1CDC">
              <w:rPr>
                <w:rFonts w:cs="Times New Roman"/>
                <w:sz w:val="24"/>
                <w:szCs w:val="24"/>
              </w:rPr>
              <w:t xml:space="preserve"> </w:t>
            </w:r>
            <w:r w:rsidR="008B5643" w:rsidRPr="001A1CDC">
              <w:rPr>
                <w:rFonts w:cs="Times New Roman"/>
                <w:sz w:val="24"/>
                <w:szCs w:val="24"/>
              </w:rPr>
              <w:t>самостоятельно.</w:t>
            </w:r>
          </w:p>
          <w:p w14:paraId="04DC6BAA" w14:textId="7777777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27E3B3E5" w14:textId="3CFA35AA" w:rsidR="008B5643" w:rsidRPr="000E14F9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Pr="00414C0D">
              <w:rPr>
                <w:rFonts w:cs="Times New Roman"/>
                <w:sz w:val="24"/>
                <w:szCs w:val="24"/>
              </w:rPr>
              <w:t>. Отсутствие в году, предшествующем году получения субсидии, случаев привлечения к ответственности получателей средств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противопожарного режима в Российской Федерации, утвержд</w:t>
            </w:r>
            <w:r w:rsidR="004F1786">
              <w:rPr>
                <w:rFonts w:cs="Times New Roman"/>
                <w:sz w:val="24"/>
                <w:szCs w:val="24"/>
              </w:rPr>
              <w:t>ё</w:t>
            </w:r>
            <w:r w:rsidRPr="00414C0D">
              <w:rPr>
                <w:rFonts w:cs="Times New Roman"/>
                <w:sz w:val="24"/>
                <w:szCs w:val="24"/>
              </w:rPr>
              <w:t>нными постановлением Правительства Российской Федерации от 16 сентября 2020 г. № 1479</w:t>
            </w:r>
            <w:r w:rsidRPr="000E14F9">
              <w:rPr>
                <w:rFonts w:cs="Times New Roman"/>
                <w:sz w:val="24"/>
                <w:szCs w:val="24"/>
              </w:rPr>
              <w:t>.</w:t>
            </w:r>
          </w:p>
          <w:p w14:paraId="657914A8" w14:textId="15F20999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E14F9">
              <w:rPr>
                <w:rFonts w:cs="Times New Roman"/>
                <w:sz w:val="24"/>
                <w:szCs w:val="24"/>
              </w:rPr>
              <w:t>Подтверждающие документы не требуются. Министерство самостоятельно проверяет соответствие заявителя указанному требованию.</w:t>
            </w:r>
          </w:p>
          <w:p w14:paraId="73BDF5A9" w14:textId="7777777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1DB3E29" w14:textId="4B7B1453" w:rsidR="008B5643" w:rsidRPr="000E14F9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E14F9">
              <w:rPr>
                <w:rFonts w:cs="Times New Roman"/>
                <w:sz w:val="24"/>
                <w:szCs w:val="24"/>
              </w:rPr>
              <w:t>9. Внесение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</w:t>
            </w:r>
            <w:r w:rsidR="004F1786">
              <w:rPr>
                <w:rFonts w:cs="Times New Roman"/>
                <w:sz w:val="24"/>
                <w:szCs w:val="24"/>
              </w:rPr>
              <w:t>ё</w:t>
            </w:r>
            <w:r w:rsidRPr="000E14F9">
              <w:rPr>
                <w:rFonts w:cs="Times New Roman"/>
                <w:sz w:val="24"/>
                <w:szCs w:val="24"/>
              </w:rPr>
              <w:t xml:space="preserve">нным постановлением Правительства Российской Федерации от 2 февраля 2023 </w:t>
            </w:r>
            <w:r w:rsidRPr="000E14F9">
              <w:rPr>
                <w:rFonts w:cs="Times New Roman"/>
                <w:sz w:val="24"/>
                <w:szCs w:val="24"/>
              </w:rPr>
              <w:lastRenderedPageBreak/>
              <w:t>г. № 154 «О порядке ведения государственного реестра земель сельскохозяйственного назначения».</w:t>
            </w:r>
          </w:p>
          <w:p w14:paraId="0166FA11" w14:textId="48BE95AE" w:rsidR="008B5643" w:rsidRPr="000E14F9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E14F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35FAEB08" w14:textId="07B8F8E2" w:rsidR="00A21656" w:rsidRDefault="004F1786" w:rsidP="00B346C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B346C9" w:rsidRPr="000E14F9">
              <w:rPr>
                <w:rFonts w:cs="Times New Roman"/>
                <w:sz w:val="24"/>
                <w:szCs w:val="24"/>
              </w:rPr>
              <w:t>аспорт земельного участка из состава земель се</w:t>
            </w:r>
            <w:r w:rsidR="004B09F1" w:rsidRPr="000E14F9">
              <w:rPr>
                <w:rFonts w:cs="Times New Roman"/>
                <w:sz w:val="24"/>
                <w:szCs w:val="24"/>
              </w:rPr>
              <w:t xml:space="preserve">льскохозяйственного назначения </w:t>
            </w:r>
            <w:r w:rsidR="00B346C9" w:rsidRPr="000E14F9">
              <w:rPr>
                <w:rFonts w:cs="Times New Roman"/>
                <w:sz w:val="24"/>
                <w:szCs w:val="24"/>
              </w:rPr>
              <w:t>по форме</w:t>
            </w:r>
            <w:r w:rsidR="00A21656" w:rsidRPr="000E14F9">
              <w:rPr>
                <w:rFonts w:cs="Times New Roman"/>
                <w:sz w:val="24"/>
                <w:szCs w:val="24"/>
              </w:rPr>
              <w:t xml:space="preserve"> и в формате</w:t>
            </w:r>
            <w:r w:rsidR="00B346C9" w:rsidRPr="000E14F9">
              <w:rPr>
                <w:rFonts w:cs="Times New Roman"/>
                <w:sz w:val="24"/>
                <w:szCs w:val="24"/>
              </w:rPr>
              <w:t xml:space="preserve">, </w:t>
            </w:r>
            <w:r w:rsidR="004B09F1" w:rsidRPr="000E14F9">
              <w:rPr>
                <w:rFonts w:cs="Times New Roman"/>
                <w:sz w:val="24"/>
                <w:szCs w:val="24"/>
              </w:rPr>
              <w:t>утвержд</w:t>
            </w:r>
            <w:r>
              <w:rPr>
                <w:rFonts w:cs="Times New Roman"/>
                <w:sz w:val="24"/>
                <w:szCs w:val="24"/>
              </w:rPr>
              <w:t>ё</w:t>
            </w:r>
            <w:r w:rsidR="004B09F1" w:rsidRPr="000E14F9">
              <w:rPr>
                <w:rFonts w:cs="Times New Roman"/>
                <w:sz w:val="24"/>
                <w:szCs w:val="24"/>
              </w:rPr>
              <w:t>нн</w:t>
            </w:r>
            <w:r w:rsidR="00A21656" w:rsidRPr="000E14F9">
              <w:rPr>
                <w:rFonts w:cs="Times New Roman"/>
                <w:sz w:val="24"/>
                <w:szCs w:val="24"/>
              </w:rPr>
              <w:t>ыми</w:t>
            </w:r>
            <w:r w:rsidR="004B09F1" w:rsidRPr="000E14F9">
              <w:rPr>
                <w:rFonts w:cs="Times New Roman"/>
                <w:sz w:val="24"/>
                <w:szCs w:val="24"/>
              </w:rPr>
              <w:t xml:space="preserve"> приказом </w:t>
            </w:r>
            <w:r w:rsidRPr="004F1786">
              <w:rPr>
                <w:rFonts w:cs="Times New Roman"/>
                <w:sz w:val="24"/>
                <w:szCs w:val="24"/>
              </w:rPr>
              <w:t>Министерства сельского хозяйства Российской Федерации</w:t>
            </w:r>
            <w:r w:rsidR="004B09F1" w:rsidRPr="000E14F9">
              <w:rPr>
                <w:rFonts w:cs="Times New Roman"/>
                <w:sz w:val="24"/>
                <w:szCs w:val="24"/>
              </w:rPr>
              <w:t xml:space="preserve"> от 13</w:t>
            </w:r>
            <w:r>
              <w:rPr>
                <w:rFonts w:cs="Times New Roman"/>
                <w:sz w:val="24"/>
                <w:szCs w:val="24"/>
              </w:rPr>
              <w:t xml:space="preserve"> марта </w:t>
            </w:r>
            <w:r w:rsidR="004B09F1" w:rsidRPr="000E14F9">
              <w:rPr>
                <w:rFonts w:cs="Times New Roman"/>
                <w:sz w:val="24"/>
                <w:szCs w:val="24"/>
              </w:rPr>
              <w:t>2023 г. № 164</w:t>
            </w:r>
            <w:r w:rsidR="00A21656" w:rsidRPr="000E14F9">
              <w:t xml:space="preserve"> «</w:t>
            </w:r>
            <w:r w:rsidR="00A21656" w:rsidRPr="000E14F9">
              <w:rPr>
                <w:rFonts w:cs="Times New Roman"/>
                <w:sz w:val="24"/>
                <w:szCs w:val="24"/>
              </w:rPr>
              <w:t>Об утверждении формы паспорта земельного участка из состава земель сельскохозяйственного назначения, форматов предоставления сведений из государственного реестра земель сельскохозяйственного назначения и формы направления запроса о предоставлении сведений из указанного реестра», или информация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</w:t>
            </w:r>
            <w:r w:rsidR="00832AE8">
              <w:rPr>
                <w:rFonts w:cs="Times New Roman"/>
                <w:sz w:val="24"/>
                <w:szCs w:val="24"/>
              </w:rPr>
              <w:t>ё</w:t>
            </w:r>
            <w:r w:rsidR="00A21656" w:rsidRPr="000E14F9">
              <w:rPr>
                <w:rFonts w:cs="Times New Roman"/>
                <w:sz w:val="24"/>
                <w:szCs w:val="24"/>
              </w:rPr>
              <w:t>нным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</w:t>
            </w:r>
            <w:r w:rsidR="00F67BCF" w:rsidRPr="000E14F9">
              <w:rPr>
                <w:rFonts w:cs="Times New Roman"/>
                <w:sz w:val="24"/>
                <w:szCs w:val="24"/>
              </w:rPr>
              <w:t>.</w:t>
            </w:r>
          </w:p>
          <w:p w14:paraId="7C0BCA5D" w14:textId="77777777" w:rsidR="00A21656" w:rsidRDefault="00A21656" w:rsidP="00B346C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C129805" w14:textId="248BA63D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E14F9">
              <w:rPr>
                <w:rFonts w:cs="Times New Roman"/>
                <w:sz w:val="24"/>
                <w:szCs w:val="24"/>
              </w:rPr>
              <w:t>Документы, подтверждающие соответствие требованиям, указанным в пунктах 3</w:t>
            </w:r>
            <w:r w:rsidR="00495875" w:rsidRPr="000E14F9">
              <w:rPr>
                <w:rFonts w:cs="Times New Roman"/>
                <w:sz w:val="24"/>
                <w:szCs w:val="24"/>
              </w:rPr>
              <w:t>–</w:t>
            </w:r>
            <w:r w:rsidRPr="000E14F9">
              <w:rPr>
                <w:rFonts w:cs="Times New Roman"/>
                <w:sz w:val="24"/>
                <w:szCs w:val="24"/>
              </w:rPr>
              <w:t>4, представляются вместе с отч</w:t>
            </w:r>
            <w:r w:rsidR="00832AE8">
              <w:rPr>
                <w:rFonts w:cs="Times New Roman"/>
                <w:sz w:val="24"/>
                <w:szCs w:val="24"/>
              </w:rPr>
              <w:t>ё</w:t>
            </w:r>
            <w:r w:rsidRPr="000E14F9">
              <w:rPr>
                <w:rFonts w:cs="Times New Roman"/>
                <w:sz w:val="24"/>
                <w:szCs w:val="24"/>
              </w:rPr>
              <w:t>том о достижении значений результатов предоставления субсиди</w:t>
            </w:r>
            <w:r w:rsidR="00832AE8">
              <w:rPr>
                <w:rFonts w:cs="Times New Roman"/>
                <w:sz w:val="24"/>
                <w:szCs w:val="24"/>
              </w:rPr>
              <w:t>и</w:t>
            </w:r>
            <w:r w:rsidRPr="000E14F9">
              <w:rPr>
                <w:rFonts w:cs="Times New Roman"/>
                <w:sz w:val="24"/>
                <w:szCs w:val="24"/>
              </w:rPr>
              <w:t xml:space="preserve"> по состоянию на 1 января года</w:t>
            </w:r>
            <w:r w:rsidR="001A1CDC">
              <w:rPr>
                <w:rFonts w:cs="Times New Roman"/>
                <w:sz w:val="24"/>
                <w:szCs w:val="24"/>
              </w:rPr>
              <w:t>, следующего за годом предоставления субсиди</w:t>
            </w:r>
            <w:r w:rsidR="00832AE8">
              <w:rPr>
                <w:rFonts w:cs="Times New Roman"/>
                <w:sz w:val="24"/>
                <w:szCs w:val="24"/>
              </w:rPr>
              <w:t>и</w:t>
            </w:r>
            <w:r w:rsidRPr="000E14F9">
              <w:rPr>
                <w:rFonts w:cs="Times New Roman"/>
                <w:sz w:val="24"/>
                <w:szCs w:val="24"/>
              </w:rPr>
              <w:t>.</w:t>
            </w:r>
          </w:p>
          <w:p w14:paraId="105EA65A" w14:textId="77777777" w:rsidR="008B5643" w:rsidRPr="004B7294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8B5643" w:rsidRPr="00E548A8" w14:paraId="480F40FD" w14:textId="77777777" w:rsidTr="008B5643">
        <w:tc>
          <w:tcPr>
            <w:tcW w:w="193" w:type="pct"/>
          </w:tcPr>
          <w:p w14:paraId="7E1DBF6B" w14:textId="1095FDBA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45" w:type="pct"/>
          </w:tcPr>
          <w:p w14:paraId="6A6D1CF9" w14:textId="235CB0DA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</w:t>
            </w:r>
            <w:r w:rsidR="003E0451">
              <w:rPr>
                <w:rFonts w:cs="Times New Roman"/>
                <w:sz w:val="24"/>
                <w:szCs w:val="24"/>
              </w:rPr>
              <w:t>счёт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субсидии с учетом положений пунктов 14, </w:t>
            </w:r>
            <w:hyperlink r:id="rId5" w:history="1">
              <w:r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6" w:history="1">
              <w:r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76FD7EAE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5F1CD92" w14:textId="7F6F2EC3" w:rsidR="008B5643" w:rsidRPr="00F90A7E" w:rsidRDefault="00A11FC8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8B5643" w:rsidRPr="00F90A7E">
              <w:rPr>
                <w:rFonts w:cs="Times New Roman"/>
                <w:sz w:val="24"/>
                <w:szCs w:val="24"/>
              </w:rPr>
              <w:t xml:space="preserve">азмер субсидии определяется по </w:t>
            </w:r>
            <w:r w:rsidR="008B5643" w:rsidRPr="008A6ECF">
              <w:rPr>
                <w:rFonts w:cs="Times New Roman"/>
                <w:sz w:val="24"/>
                <w:szCs w:val="24"/>
              </w:rPr>
              <w:t xml:space="preserve">ставке </w:t>
            </w:r>
            <w:r w:rsidR="000E20E3" w:rsidRPr="008A6ECF">
              <w:rPr>
                <w:rFonts w:cs="Times New Roman"/>
                <w:sz w:val="24"/>
                <w:szCs w:val="24"/>
              </w:rPr>
              <w:t>4617,0</w:t>
            </w:r>
            <w:r w:rsidR="001141FA">
              <w:rPr>
                <w:rFonts w:cs="Times New Roman"/>
                <w:sz w:val="24"/>
                <w:szCs w:val="24"/>
              </w:rPr>
              <w:t xml:space="preserve"> рублей</w:t>
            </w:r>
            <w:r w:rsidR="000E20E3" w:rsidRPr="008A6ECF">
              <w:rPr>
                <w:rFonts w:cs="Times New Roman"/>
                <w:sz w:val="24"/>
                <w:szCs w:val="24"/>
              </w:rPr>
              <w:t xml:space="preserve"> </w:t>
            </w:r>
            <w:r w:rsidR="008B5643" w:rsidRPr="008A6ECF">
              <w:rPr>
                <w:rFonts w:cs="Times New Roman"/>
                <w:sz w:val="24"/>
                <w:szCs w:val="24"/>
              </w:rPr>
              <w:t>на</w:t>
            </w:r>
            <w:r w:rsidR="008B5643" w:rsidRPr="00F90A7E">
              <w:rPr>
                <w:rFonts w:cs="Times New Roman"/>
                <w:sz w:val="24"/>
                <w:szCs w:val="24"/>
              </w:rPr>
              <w:t xml:space="preserve"> 1 гектар посевной площади, засеянной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культур.</w:t>
            </w:r>
          </w:p>
          <w:p w14:paraId="70EB195A" w14:textId="64F7CD18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Субсидии предоставляются </w:t>
            </w:r>
            <w:r w:rsidRPr="00D75DF4">
              <w:rPr>
                <w:rFonts w:cs="Times New Roman"/>
                <w:sz w:val="24"/>
                <w:szCs w:val="24"/>
              </w:rPr>
              <w:t>с уч</w:t>
            </w:r>
            <w:r w:rsidR="00832AE8">
              <w:rPr>
                <w:rFonts w:cs="Times New Roman"/>
                <w:sz w:val="24"/>
                <w:szCs w:val="24"/>
              </w:rPr>
              <w:t>ё</w:t>
            </w:r>
            <w:r w:rsidRPr="00D75DF4">
              <w:rPr>
                <w:rFonts w:cs="Times New Roman"/>
                <w:sz w:val="24"/>
                <w:szCs w:val="24"/>
              </w:rPr>
              <w:t>том следующих условий:</w:t>
            </w:r>
          </w:p>
          <w:p w14:paraId="063872BB" w14:textId="7FA8F0C2" w:rsidR="008B5643" w:rsidRPr="00D75DF4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75DF4">
              <w:rPr>
                <w:rFonts w:cs="Times New Roman"/>
                <w:sz w:val="24"/>
                <w:szCs w:val="24"/>
              </w:rPr>
              <w:lastRenderedPageBreak/>
              <w:t>а) в случае выполнения получателем средств условия по достижению в году, предшествующем году получения субсидии, результатов предоставления субсидий, предусмотренных настоящим Порядком, к ставке применяется коэффициент в размере, равном отношению фактического значения за отч</w:t>
            </w:r>
            <w:r w:rsidR="00BD0CA0">
              <w:rPr>
                <w:rFonts w:cs="Times New Roman"/>
                <w:sz w:val="24"/>
                <w:szCs w:val="24"/>
              </w:rPr>
              <w:t>ё</w:t>
            </w:r>
            <w:r w:rsidRPr="00D75DF4">
              <w:rPr>
                <w:rFonts w:cs="Times New Roman"/>
                <w:sz w:val="24"/>
                <w:szCs w:val="24"/>
              </w:rPr>
              <w:t>тный год к установленному, но не выше 1,2;</w:t>
            </w:r>
          </w:p>
          <w:p w14:paraId="3E962C1A" w14:textId="3A15BFCF" w:rsidR="008B5643" w:rsidRPr="00D75DF4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75DF4">
              <w:rPr>
                <w:rFonts w:cs="Times New Roman"/>
                <w:sz w:val="24"/>
                <w:szCs w:val="24"/>
              </w:rPr>
              <w:t>б) в случае невыполнения получателем средств условия по достижению в отчетном году результатов предоставления субсиди</w:t>
            </w:r>
            <w:r w:rsidR="00BD0CA0">
              <w:rPr>
                <w:rFonts w:cs="Times New Roman"/>
                <w:sz w:val="24"/>
                <w:szCs w:val="24"/>
              </w:rPr>
              <w:t>и</w:t>
            </w:r>
            <w:r w:rsidRPr="00D75DF4">
              <w:rPr>
                <w:rFonts w:cs="Times New Roman"/>
                <w:sz w:val="24"/>
                <w:szCs w:val="24"/>
              </w:rPr>
              <w:t>, предусмотренных настоящим Порядком, к ставке применяется коэффициент в размере, равном отношению фактического значения за отч</w:t>
            </w:r>
            <w:r w:rsidR="00BD0CA0">
              <w:rPr>
                <w:rFonts w:cs="Times New Roman"/>
                <w:sz w:val="24"/>
                <w:szCs w:val="24"/>
              </w:rPr>
              <w:t>ё</w:t>
            </w:r>
            <w:r w:rsidRPr="00D75DF4">
              <w:rPr>
                <w:rFonts w:cs="Times New Roman"/>
                <w:sz w:val="24"/>
                <w:szCs w:val="24"/>
              </w:rPr>
              <w:t>тный год к установленному, но не менее 0,8;</w:t>
            </w:r>
          </w:p>
          <w:p w14:paraId="2226B5D1" w14:textId="6F7BD847" w:rsidR="008B5643" w:rsidRPr="00FD4837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Pr="00D75DF4">
              <w:rPr>
                <w:rFonts w:cs="Times New Roman"/>
                <w:sz w:val="24"/>
                <w:szCs w:val="24"/>
              </w:rPr>
              <w:t>) для получателей средств, использующих семена отечественной селекции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D75DF4">
              <w:rPr>
                <w:rFonts w:cs="Times New Roman"/>
                <w:sz w:val="24"/>
                <w:szCs w:val="24"/>
              </w:rPr>
              <w:t xml:space="preserve"> к с</w:t>
            </w:r>
            <w:r>
              <w:rPr>
                <w:rFonts w:cs="Times New Roman"/>
                <w:sz w:val="24"/>
                <w:szCs w:val="24"/>
              </w:rPr>
              <w:t xml:space="preserve">тавке применяется </w:t>
            </w:r>
            <w:r w:rsidR="00F55122">
              <w:rPr>
                <w:rFonts w:cs="Times New Roman"/>
                <w:sz w:val="24"/>
                <w:szCs w:val="24"/>
              </w:rPr>
              <w:t>коэффициент 2.</w:t>
            </w:r>
          </w:p>
          <w:p w14:paraId="1BA80D3A" w14:textId="240C4F63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07B02">
              <w:rPr>
                <w:rFonts w:cs="Times New Roman"/>
                <w:sz w:val="24"/>
                <w:szCs w:val="24"/>
              </w:rPr>
              <w:t xml:space="preserve">Субсидии </w:t>
            </w:r>
            <w:r>
              <w:rPr>
                <w:rFonts w:cs="Times New Roman"/>
                <w:sz w:val="24"/>
                <w:szCs w:val="24"/>
              </w:rPr>
              <w:t xml:space="preserve">предоставляются </w:t>
            </w:r>
            <w:r w:rsidRPr="00207B02">
              <w:rPr>
                <w:rFonts w:cs="Times New Roman"/>
                <w:sz w:val="24"/>
                <w:szCs w:val="24"/>
              </w:rPr>
              <w:t>на финан</w:t>
            </w:r>
            <w:r>
              <w:rPr>
                <w:rFonts w:cs="Times New Roman"/>
                <w:sz w:val="24"/>
                <w:szCs w:val="24"/>
              </w:rPr>
              <w:t xml:space="preserve">совое обеспечение части затрат </w:t>
            </w:r>
            <w:r w:rsidRPr="00207B02">
              <w:rPr>
                <w:rFonts w:cs="Times New Roman"/>
                <w:sz w:val="24"/>
                <w:szCs w:val="24"/>
              </w:rPr>
              <w:t>без уч</w:t>
            </w:r>
            <w:r w:rsidR="00BD0CA0">
              <w:rPr>
                <w:rFonts w:cs="Times New Roman"/>
                <w:sz w:val="24"/>
                <w:szCs w:val="24"/>
              </w:rPr>
              <w:t>ё</w:t>
            </w:r>
            <w:r w:rsidRPr="00207B02">
              <w:rPr>
                <w:rFonts w:cs="Times New Roman"/>
                <w:sz w:val="24"/>
                <w:szCs w:val="24"/>
              </w:rPr>
              <w:t>та н</w:t>
            </w:r>
            <w:r>
              <w:rPr>
                <w:rFonts w:cs="Times New Roman"/>
                <w:sz w:val="24"/>
                <w:szCs w:val="24"/>
              </w:rPr>
              <w:t>алога на добавленную стоимость.</w:t>
            </w:r>
          </w:p>
          <w:p w14:paraId="19102A70" w14:textId="337E0659" w:rsidR="008B5643" w:rsidRPr="00D75DF4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56F73">
              <w:rPr>
                <w:rFonts w:cs="Times New Roman"/>
                <w:sz w:val="24"/>
                <w:szCs w:val="24"/>
              </w:rPr>
      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</w:t>
            </w:r>
            <w:r>
              <w:rPr>
                <w:rFonts w:cs="Times New Roman"/>
                <w:sz w:val="24"/>
                <w:szCs w:val="24"/>
              </w:rPr>
              <w:t xml:space="preserve">, финансовое обеспечение </w:t>
            </w:r>
            <w:r w:rsidRPr="00B56F73">
              <w:rPr>
                <w:rFonts w:cs="Times New Roman"/>
                <w:sz w:val="24"/>
                <w:szCs w:val="24"/>
              </w:rPr>
              <w:t xml:space="preserve">части затрат осуществляется исходя из суммы расходов на приобретение товаров (работ, услуг), включая сумму </w:t>
            </w:r>
            <w:r w:rsidR="00A11FC8">
              <w:rPr>
                <w:rFonts w:cs="Times New Roman"/>
                <w:sz w:val="24"/>
                <w:szCs w:val="24"/>
              </w:rPr>
              <w:t>налога на добавленную стоимость</w:t>
            </w:r>
          </w:p>
          <w:p w14:paraId="1C38BF4A" w14:textId="77777777" w:rsidR="008B5643" w:rsidRPr="00D75DF4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B5643" w:rsidRPr="00E548A8" w14:paraId="48735D05" w14:textId="77777777" w:rsidTr="008B5643">
        <w:tc>
          <w:tcPr>
            <w:tcW w:w="193" w:type="pct"/>
          </w:tcPr>
          <w:p w14:paraId="3DDA62E6" w14:textId="65338662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45" w:type="pct"/>
          </w:tcPr>
          <w:p w14:paraId="0C3D1237" w14:textId="56455BAA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97" w:type="pct"/>
          </w:tcPr>
          <w:p w14:paraId="1DF07577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CD71386" w14:textId="2B2882E2" w:rsidR="008B5643" w:rsidRDefault="00F55122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BD0CA0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BD0CA0">
              <w:rPr>
                <w:rFonts w:cs="Times New Roman"/>
                <w:sz w:val="24"/>
                <w:szCs w:val="24"/>
              </w:rPr>
              <w:t>п</w:t>
            </w:r>
            <w:r w:rsidR="008B5643">
              <w:rPr>
                <w:rFonts w:cs="Times New Roman"/>
                <w:sz w:val="24"/>
                <w:szCs w:val="24"/>
              </w:rPr>
              <w:t>роизводство семян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8B5643" w:rsidRPr="000B6BC3">
              <w:rPr>
                <w:rFonts w:cs="Times New Roman"/>
                <w:sz w:val="24"/>
                <w:szCs w:val="24"/>
              </w:rPr>
              <w:t xml:space="preserve"> - технологический процесс по размножению семян из исходного семенного материала на </w:t>
            </w:r>
            <w:r w:rsidR="00A11FC8">
              <w:rPr>
                <w:rFonts w:cs="Times New Roman"/>
                <w:sz w:val="24"/>
                <w:szCs w:val="24"/>
              </w:rPr>
              <w:t>территории Российской Федерации;</w:t>
            </w:r>
          </w:p>
          <w:p w14:paraId="73446B21" w14:textId="77777777" w:rsidR="00F55122" w:rsidRDefault="00F55122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1E8FCAB" w14:textId="2F99A5BD" w:rsidR="008B5643" w:rsidRPr="00A85738" w:rsidRDefault="00F55122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BD0CA0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BD0CA0">
              <w:rPr>
                <w:rFonts w:cs="Times New Roman"/>
                <w:sz w:val="24"/>
                <w:szCs w:val="24"/>
              </w:rPr>
              <w:t>а</w:t>
            </w:r>
            <w:r w:rsidR="008B5643" w:rsidRPr="00A85738">
              <w:rPr>
                <w:rFonts w:cs="Times New Roman"/>
                <w:sz w:val="24"/>
                <w:szCs w:val="24"/>
              </w:rPr>
              <w:t>гротехнологические работы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8B5643" w:rsidRPr="00A85738">
              <w:rPr>
                <w:rFonts w:cs="Times New Roman"/>
                <w:sz w:val="24"/>
                <w:szCs w:val="24"/>
              </w:rPr>
              <w:t xml:space="preserve"> - комплекс мероприятий по обработке почв, внесению удобрений, подготовке семян и посадочного материала, посеву и посадке (включая стоимость семян и посадочного материала), уходу за пос</w:t>
            </w:r>
            <w:r w:rsidR="00A11FC8">
              <w:rPr>
                <w:rFonts w:cs="Times New Roman"/>
                <w:sz w:val="24"/>
                <w:szCs w:val="24"/>
              </w:rPr>
              <w:t>евами, а также по уборке урожая;</w:t>
            </w:r>
          </w:p>
          <w:p w14:paraId="6231DEB2" w14:textId="7777777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2E3943CF" w14:textId="6C7B187A" w:rsidR="008B5643" w:rsidRDefault="00F55122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BD0CA0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BD0CA0">
              <w:rPr>
                <w:rFonts w:cs="Times New Roman"/>
                <w:sz w:val="24"/>
                <w:szCs w:val="24"/>
              </w:rPr>
              <w:t>з</w:t>
            </w:r>
            <w:r w:rsidR="008B5643" w:rsidRPr="008F38F0">
              <w:rPr>
                <w:rFonts w:cs="Times New Roman"/>
                <w:sz w:val="24"/>
                <w:szCs w:val="24"/>
              </w:rPr>
              <w:t>аявители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8B5643" w:rsidRPr="008F38F0">
              <w:rPr>
                <w:rFonts w:cs="Times New Roman"/>
                <w:sz w:val="24"/>
                <w:szCs w:val="24"/>
              </w:rPr>
              <w:t xml:space="preserve"> - участники отбора - сельскохозяйственные товаропроизводители (за исключением граждан, ведущих личное подсобное хозяйство, и сельскохозяйственных кредитных </w:t>
            </w:r>
            <w:r w:rsidR="008B5643" w:rsidRPr="008F38F0">
              <w:rPr>
                <w:rFonts w:cs="Times New Roman"/>
                <w:sz w:val="24"/>
                <w:szCs w:val="24"/>
              </w:rPr>
              <w:lastRenderedPageBreak/>
              <w:t>потребительских кооперативов), представившие заявку на участие в отборе и предоставление субсиди</w:t>
            </w:r>
            <w:r w:rsidR="00BD0CA0">
              <w:rPr>
                <w:rFonts w:cs="Times New Roman"/>
                <w:sz w:val="24"/>
                <w:szCs w:val="24"/>
              </w:rPr>
              <w:t>и</w:t>
            </w:r>
            <w:r w:rsidR="008B5643" w:rsidRPr="008F38F0">
              <w:rPr>
                <w:rFonts w:cs="Times New Roman"/>
                <w:sz w:val="24"/>
                <w:szCs w:val="24"/>
              </w:rPr>
              <w:t>. При представлении участником отбора более одной заявки он признается заявителем по каждой</w:t>
            </w:r>
            <w:r>
              <w:rPr>
                <w:rFonts w:cs="Times New Roman"/>
                <w:sz w:val="24"/>
                <w:szCs w:val="24"/>
              </w:rPr>
              <w:t xml:space="preserve"> представленной з</w:t>
            </w:r>
            <w:r w:rsidR="00A11FC8">
              <w:rPr>
                <w:rFonts w:cs="Times New Roman"/>
                <w:sz w:val="24"/>
                <w:szCs w:val="24"/>
              </w:rPr>
              <w:t>аявке отдельно;</w:t>
            </w:r>
          </w:p>
          <w:p w14:paraId="65EB3151" w14:textId="7777777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0ACFD775" w14:textId="46518F9A" w:rsidR="008B5643" w:rsidRPr="008F38F0" w:rsidRDefault="00F55122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BD0CA0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BD0CA0">
              <w:rPr>
                <w:rFonts w:cs="Times New Roman"/>
                <w:sz w:val="24"/>
                <w:szCs w:val="24"/>
              </w:rPr>
              <w:t>с</w:t>
            </w:r>
            <w:r w:rsidR="008B5643" w:rsidRPr="005A5FDB">
              <w:rPr>
                <w:rFonts w:cs="Times New Roman"/>
                <w:sz w:val="24"/>
                <w:szCs w:val="24"/>
              </w:rPr>
              <w:t>ельскохозяйственные товаропроизводители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8B5643" w:rsidRPr="005A5FDB">
              <w:rPr>
                <w:rFonts w:cs="Times New Roman"/>
                <w:sz w:val="24"/>
                <w:szCs w:val="24"/>
              </w:rPr>
              <w:t xml:space="preserve"> - сельскохозяйственные товаропроизводители, признанные таковыми в соответствии со статьей 3 Федерального закона </w:t>
            </w:r>
            <w:r w:rsidR="00BD0CA0" w:rsidRPr="00BD0CA0">
              <w:rPr>
                <w:rFonts w:cs="Times New Roman"/>
                <w:sz w:val="24"/>
                <w:szCs w:val="24"/>
              </w:rPr>
              <w:t>от 29 декабря 2006 г.</w:t>
            </w:r>
            <w:r w:rsidR="00BD0CA0">
              <w:rPr>
                <w:rFonts w:cs="Times New Roman"/>
                <w:sz w:val="24"/>
                <w:szCs w:val="24"/>
              </w:rPr>
              <w:t xml:space="preserve"> </w:t>
            </w:r>
            <w:r w:rsidR="00BD0CA0">
              <w:rPr>
                <w:rFonts w:cs="Times New Roman"/>
                <w:sz w:val="24"/>
                <w:szCs w:val="24"/>
              </w:rPr>
              <w:br/>
            </w:r>
            <w:r w:rsidR="008B5643">
              <w:rPr>
                <w:rFonts w:cs="Times New Roman"/>
                <w:sz w:val="24"/>
                <w:szCs w:val="24"/>
              </w:rPr>
              <w:t>№</w:t>
            </w:r>
            <w:r w:rsidR="008B5643" w:rsidRPr="005A5FDB">
              <w:rPr>
                <w:rFonts w:cs="Times New Roman"/>
                <w:sz w:val="24"/>
                <w:szCs w:val="24"/>
              </w:rPr>
              <w:t xml:space="preserve"> 264-ФЗ</w:t>
            </w:r>
            <w:r w:rsidR="008B5643">
              <w:rPr>
                <w:rFonts w:cs="Times New Roman"/>
                <w:sz w:val="24"/>
                <w:szCs w:val="24"/>
              </w:rPr>
              <w:t xml:space="preserve"> «О развитии сельского хозяйства»</w:t>
            </w:r>
            <w:r w:rsidR="008B5643" w:rsidRPr="005A5FDB">
              <w:rPr>
                <w:rFonts w:cs="Times New Roman"/>
                <w:sz w:val="24"/>
                <w:szCs w:val="24"/>
              </w:rPr>
              <w:t>, за исключением граждан, ведущих личное подсобное хозяйство, и сельскохозяйственных кредитн</w:t>
            </w:r>
            <w:r w:rsidR="00A11FC8">
              <w:rPr>
                <w:rFonts w:cs="Times New Roman"/>
                <w:sz w:val="24"/>
                <w:szCs w:val="24"/>
              </w:rPr>
              <w:t>ых потребительских кооперативов</w:t>
            </w:r>
          </w:p>
          <w:p w14:paraId="62894D9D" w14:textId="77777777" w:rsidR="008B5643" w:rsidRPr="00576E22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B5643" w:rsidRPr="00E548A8" w14:paraId="720D2411" w14:textId="77777777" w:rsidTr="008B5643">
        <w:tc>
          <w:tcPr>
            <w:tcW w:w="193" w:type="pct"/>
          </w:tcPr>
          <w:p w14:paraId="67579390" w14:textId="04B75830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045" w:type="pct"/>
          </w:tcPr>
          <w:p w14:paraId="0CC4729E" w14:textId="7E10D8BC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отчетности,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7" w:type="pct"/>
          </w:tcPr>
          <w:p w14:paraId="676DDD28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CCA257D" w14:textId="525E8853" w:rsidR="008B5643" w:rsidRPr="00E548A8" w:rsidRDefault="00BD0CA0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B5643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8B5643" w:rsidRPr="00E548A8" w14:paraId="0AB1547C" w14:textId="77777777" w:rsidTr="008B5643">
        <w:tc>
          <w:tcPr>
            <w:tcW w:w="193" w:type="pct"/>
          </w:tcPr>
          <w:p w14:paraId="0F7099F5" w14:textId="08BEE336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2045" w:type="pct"/>
          </w:tcPr>
          <w:p w14:paraId="7D2DA386" w14:textId="25C4F17A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5AE7358D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2FE5562" w14:textId="7AD4D9ED" w:rsidR="008B5643" w:rsidRDefault="00BD0CA0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8B564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8B5643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8B5643">
              <w:rPr>
                <w:rFonts w:cs="Times New Roman"/>
                <w:sz w:val="24"/>
                <w:szCs w:val="24"/>
              </w:rPr>
              <w:t>. Возможность заключения соглашения с иным юри</w:t>
            </w:r>
            <w:r w:rsidR="00A11FC8">
              <w:rPr>
                <w:rFonts w:cs="Times New Roman"/>
                <w:sz w:val="24"/>
                <w:szCs w:val="24"/>
              </w:rPr>
              <w:t>дическим лицом не предусмотрена</w:t>
            </w:r>
          </w:p>
          <w:p w14:paraId="221E97C6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8B5643" w:rsidRPr="00E548A8" w14:paraId="7C6E1DC0" w14:textId="77777777" w:rsidTr="008B5643">
        <w:tc>
          <w:tcPr>
            <w:tcW w:w="193" w:type="pct"/>
          </w:tcPr>
          <w:p w14:paraId="3B5F4A02" w14:textId="1E1F43D2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2045" w:type="pct"/>
          </w:tcPr>
          <w:p w14:paraId="5002CC72" w14:textId="38A8F970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расходов,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наименования затрат, </w:t>
            </w:r>
            <w:r w:rsidR="0079571C">
              <w:rPr>
                <w:rFonts w:cs="Times New Roman"/>
                <w:sz w:val="24"/>
                <w:szCs w:val="24"/>
              </w:rPr>
              <w:t>произведён</w:t>
            </w:r>
            <w:r w:rsidRPr="00E548A8">
              <w:rPr>
                <w:rFonts w:cs="Times New Roman"/>
                <w:sz w:val="24"/>
                <w:szCs w:val="24"/>
              </w:rPr>
              <w:t xml:space="preserve">ных получателем субсидии за </w:t>
            </w:r>
            <w:r w:rsidR="003E0451">
              <w:rPr>
                <w:rFonts w:cs="Times New Roman"/>
                <w:sz w:val="24"/>
                <w:szCs w:val="24"/>
              </w:rPr>
              <w:t>счёт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собственных средств, возмещаемых за </w:t>
            </w:r>
            <w:r w:rsidR="003E0451">
              <w:rPr>
                <w:rFonts w:cs="Times New Roman"/>
                <w:sz w:val="24"/>
                <w:szCs w:val="24"/>
              </w:rPr>
              <w:t>счёт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ж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7" w:type="pct"/>
          </w:tcPr>
          <w:p w14:paraId="166A227C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0B9A633" w14:textId="24602005" w:rsidR="008B5643" w:rsidRDefault="00BD0CA0" w:rsidP="00BD0CA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B5643" w:rsidRPr="00FF1423">
              <w:rPr>
                <w:rFonts w:cs="Times New Roman"/>
                <w:sz w:val="24"/>
                <w:szCs w:val="24"/>
              </w:rPr>
              <w:t>аправления расходов</w:t>
            </w:r>
            <w:r w:rsidR="008B5643">
              <w:rPr>
                <w:rFonts w:cs="Times New Roman"/>
                <w:sz w:val="24"/>
                <w:szCs w:val="24"/>
              </w:rPr>
              <w:t>:</w:t>
            </w:r>
          </w:p>
          <w:p w14:paraId="6D299A03" w14:textId="7777777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70065ABA" w14:textId="77777777" w:rsidR="008B5643" w:rsidRPr="00EA55EA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A55EA">
              <w:rPr>
                <w:rFonts w:cs="Times New Roman"/>
                <w:sz w:val="24"/>
                <w:szCs w:val="24"/>
              </w:rPr>
              <w:t>риобретение семян, минеральных удобрений, средств защиты растений, горюче-смазочных материалов, запасных частей к сельскохозяйственной технике, оборудованию и грузовому транспорту;</w:t>
            </w:r>
          </w:p>
          <w:p w14:paraId="3ED37DB1" w14:textId="77777777" w:rsidR="008B5643" w:rsidRPr="00EA55EA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расходы, связанные с поливом;</w:t>
            </w:r>
          </w:p>
          <w:p w14:paraId="5289CD56" w14:textId="77777777" w:rsidR="008B5643" w:rsidRPr="00EA55EA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расходы по заработной плате, включая страховые отчисления</w:t>
            </w:r>
            <w:r>
              <w:rPr>
                <w:rFonts w:cs="Times New Roman"/>
                <w:sz w:val="24"/>
                <w:szCs w:val="24"/>
              </w:rPr>
              <w:t xml:space="preserve"> и НДФЛ</w:t>
            </w:r>
            <w:r w:rsidRPr="00EA55EA">
              <w:rPr>
                <w:rFonts w:cs="Times New Roman"/>
                <w:sz w:val="24"/>
                <w:szCs w:val="24"/>
              </w:rPr>
              <w:t>;</w:t>
            </w:r>
          </w:p>
          <w:p w14:paraId="0B973483" w14:textId="77777777" w:rsidR="008B5643" w:rsidRPr="00EA55EA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арендная плата за земельный участок;</w:t>
            </w:r>
          </w:p>
          <w:p w14:paraId="495FD4A8" w14:textId="7765BA15" w:rsidR="008B5643" w:rsidRPr="00572BFC" w:rsidRDefault="008B5643" w:rsidP="00A11FC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4695">
              <w:rPr>
                <w:rFonts w:cs="Times New Roman"/>
                <w:sz w:val="24"/>
                <w:szCs w:val="24"/>
              </w:rPr>
              <w:t xml:space="preserve"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514695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514695">
              <w:rPr>
                <w:rFonts w:cs="Times New Roman"/>
                <w:sz w:val="24"/>
                <w:szCs w:val="24"/>
              </w:rPr>
              <w:t>, на проведение агротехнологических работ по обработке почвы, внесению удобрений, подготовке семян и посадочного материала, посеву и посадке, уходу за посевами, а также</w:t>
            </w:r>
            <w:r w:rsidR="00A11FC8">
              <w:rPr>
                <w:rFonts w:cs="Times New Roman"/>
                <w:sz w:val="24"/>
                <w:szCs w:val="24"/>
              </w:rPr>
              <w:t xml:space="preserve"> по уборке урожая</w:t>
            </w:r>
          </w:p>
        </w:tc>
      </w:tr>
      <w:tr w:rsidR="008B5643" w:rsidRPr="00E548A8" w14:paraId="12CBBC87" w14:textId="77777777" w:rsidTr="008B5643">
        <w:tc>
          <w:tcPr>
            <w:tcW w:w="193" w:type="pct"/>
          </w:tcPr>
          <w:p w14:paraId="0FA4787D" w14:textId="3079816B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045" w:type="pct"/>
          </w:tcPr>
          <w:p w14:paraId="27783E18" w14:textId="7D3B1360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аименование операций, для осуществления которых получатель субсидии приобретает за </w:t>
            </w:r>
            <w:r w:rsidR="003E0451">
              <w:rPr>
                <w:rFonts w:cs="Times New Roman"/>
                <w:sz w:val="24"/>
                <w:szCs w:val="24"/>
              </w:rPr>
              <w:t>счёт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97" w:type="pct"/>
          </w:tcPr>
          <w:p w14:paraId="4AF2F58F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5C35CCB" w14:textId="5584D1A6" w:rsidR="008B5643" w:rsidRPr="00E548A8" w:rsidRDefault="00BD0CA0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B5643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8B5643" w:rsidRPr="00E548A8" w14:paraId="428E7808" w14:textId="77777777" w:rsidTr="008B5643">
        <w:tc>
          <w:tcPr>
            <w:tcW w:w="193" w:type="pct"/>
          </w:tcPr>
          <w:p w14:paraId="5F1AA7F1" w14:textId="4066AD34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2045" w:type="pct"/>
          </w:tcPr>
          <w:p w14:paraId="2D0C4649" w14:textId="33AF1739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97" w:type="pct"/>
          </w:tcPr>
          <w:p w14:paraId="4AF11DAF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F0CA123" w14:textId="36848AC2" w:rsidR="008B5643" w:rsidRPr="00E548A8" w:rsidRDefault="00BD0CA0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B5643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8B5643" w:rsidRPr="00E548A8" w14:paraId="669B0216" w14:textId="77777777" w:rsidTr="008B5643">
        <w:tc>
          <w:tcPr>
            <w:tcW w:w="193" w:type="pct"/>
          </w:tcPr>
          <w:p w14:paraId="360F023D" w14:textId="3E0F7ABC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2045" w:type="pct"/>
          </w:tcPr>
          <w:p w14:paraId="6E9FAD36" w14:textId="59489DCA" w:rsidR="008B5643" w:rsidRPr="00E548A8" w:rsidRDefault="008B5643" w:rsidP="008807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</w:t>
            </w:r>
            <w:r w:rsidR="003E0451">
              <w:rPr>
                <w:rFonts w:cs="Times New Roman"/>
                <w:sz w:val="24"/>
                <w:szCs w:val="24"/>
              </w:rPr>
              <w:t>счёт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</w:t>
            </w:r>
            <w:r w:rsidRPr="00126187">
              <w:rPr>
                <w:rFonts w:cs="Times New Roman"/>
                <w:sz w:val="24"/>
                <w:szCs w:val="24"/>
              </w:rPr>
              <w:t>отличный от порядка, установленного пунктами 37-</w:t>
            </w:r>
            <w:hyperlink r:id="rId7" w:history="1">
              <w:r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126187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97" w:type="pct"/>
          </w:tcPr>
          <w:p w14:paraId="7EC4D671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063A78F" w14:textId="4E06855A" w:rsidR="008B5643" w:rsidRPr="00B47E67" w:rsidRDefault="00BD0CA0" w:rsidP="008B5643">
            <w:pPr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="00F55122">
              <w:rPr>
                <w:rFonts w:cs="Times New Roman"/>
                <w:color w:val="000000" w:themeColor="text1"/>
                <w:sz w:val="24"/>
                <w:szCs w:val="24"/>
              </w:rPr>
              <w:t>е предусмотрен</w:t>
            </w:r>
          </w:p>
          <w:p w14:paraId="6A1FF230" w14:textId="48C283DB" w:rsidR="008B5643" w:rsidRPr="00E548A8" w:rsidRDefault="00AF7717" w:rsidP="00BD0CA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>Требование получателю субсиди</w:t>
            </w:r>
            <w:r w:rsidR="00BD0CA0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возврате средств по итогам оценки достижения результатов предоставления субсиди</w:t>
            </w:r>
            <w:r w:rsidR="00BD0CA0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в течение шести месяцев после истечения отчетного периода</w:t>
            </w:r>
          </w:p>
        </w:tc>
      </w:tr>
      <w:tr w:rsidR="008B5643" w:rsidRPr="00E548A8" w14:paraId="1F55FAC3" w14:textId="77777777" w:rsidTr="008B5643">
        <w:tc>
          <w:tcPr>
            <w:tcW w:w="193" w:type="pct"/>
          </w:tcPr>
          <w:p w14:paraId="37D302C3" w14:textId="72E445C7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2045" w:type="pct"/>
          </w:tcPr>
          <w:p w14:paraId="63AC0059" w14:textId="78D5A976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7" w:type="pct"/>
          </w:tcPr>
          <w:p w14:paraId="589647EC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85210AA" w14:textId="3B7689DD" w:rsidR="008B5643" w:rsidRPr="00E548A8" w:rsidRDefault="00BD0CA0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B5643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8B5643" w:rsidRPr="00E548A8" w14:paraId="592F6D81" w14:textId="77777777" w:rsidTr="008B5643">
        <w:tc>
          <w:tcPr>
            <w:tcW w:w="193" w:type="pct"/>
          </w:tcPr>
          <w:p w14:paraId="52450C43" w14:textId="3A55C812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2045" w:type="pct"/>
          </w:tcPr>
          <w:p w14:paraId="4081DCBD" w14:textId="351DC616" w:rsidR="008B5643" w:rsidRPr="00E548A8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50FE0697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C4FB715" w14:textId="379788A0" w:rsidR="008B5643" w:rsidRPr="00E548A8" w:rsidRDefault="00BD0CA0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B5643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8B5643" w:rsidRPr="00E548A8" w14:paraId="5AAC07D4" w14:textId="77777777" w:rsidTr="008B5643">
        <w:tc>
          <w:tcPr>
            <w:tcW w:w="193" w:type="pct"/>
          </w:tcPr>
          <w:p w14:paraId="60D89927" w14:textId="07E94038" w:rsidR="008B5643" w:rsidRDefault="008B5643" w:rsidP="008B56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2045" w:type="pct"/>
          </w:tcPr>
          <w:p w14:paraId="0B88D5A4" w14:textId="691D6F96" w:rsidR="008B5643" w:rsidRPr="00E548A8" w:rsidRDefault="008B5643" w:rsidP="0088074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учетом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</w:t>
            </w:r>
            <w:r w:rsidR="00880743">
              <w:rPr>
                <w:rFonts w:cs="Times New Roman"/>
                <w:sz w:val="24"/>
                <w:szCs w:val="24"/>
              </w:rPr>
              <w:t>-</w:t>
            </w:r>
            <w:r w:rsidRPr="006A0701">
              <w:rPr>
                <w:rFonts w:cs="Times New Roman"/>
                <w:sz w:val="24"/>
                <w:szCs w:val="24"/>
              </w:rPr>
              <w:t>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97" w:type="pct"/>
          </w:tcPr>
          <w:p w14:paraId="1B78BE03" w14:textId="77777777" w:rsidR="008B5643" w:rsidRPr="00E548A8" w:rsidRDefault="008B5643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21E2CDF" w14:textId="6BD34993" w:rsidR="008B5643" w:rsidRPr="00E548A8" w:rsidRDefault="00BD0CA0" w:rsidP="008B564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8B5643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14B53F4A" w14:textId="77777777" w:rsidR="00E548A8" w:rsidRDefault="00E548A8" w:rsidP="00E548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849BA40" w14:textId="77777777" w:rsidR="00E548A8" w:rsidRPr="00E548A8" w:rsidRDefault="00E548A8" w:rsidP="00E548A8">
      <w:pPr>
        <w:jc w:val="center"/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11F61"/>
    <w:rsid w:val="00013C63"/>
    <w:rsid w:val="00020179"/>
    <w:rsid w:val="00025DD0"/>
    <w:rsid w:val="00026D2D"/>
    <w:rsid w:val="000271B4"/>
    <w:rsid w:val="00036286"/>
    <w:rsid w:val="00050D02"/>
    <w:rsid w:val="00050F68"/>
    <w:rsid w:val="00053D1E"/>
    <w:rsid w:val="000652AF"/>
    <w:rsid w:val="00081DDD"/>
    <w:rsid w:val="000A20FC"/>
    <w:rsid w:val="000B6BC3"/>
    <w:rsid w:val="000E14F9"/>
    <w:rsid w:val="000E20E3"/>
    <w:rsid w:val="00100ADA"/>
    <w:rsid w:val="001141FA"/>
    <w:rsid w:val="00126187"/>
    <w:rsid w:val="001357E6"/>
    <w:rsid w:val="001400AE"/>
    <w:rsid w:val="0017211A"/>
    <w:rsid w:val="00172376"/>
    <w:rsid w:val="00181564"/>
    <w:rsid w:val="001A02F4"/>
    <w:rsid w:val="001A072C"/>
    <w:rsid w:val="001A1CDC"/>
    <w:rsid w:val="001A77C0"/>
    <w:rsid w:val="001B3E8A"/>
    <w:rsid w:val="001B4B82"/>
    <w:rsid w:val="001C5F61"/>
    <w:rsid w:val="001D4BF7"/>
    <w:rsid w:val="001E44C7"/>
    <w:rsid w:val="001F49F1"/>
    <w:rsid w:val="00207B02"/>
    <w:rsid w:val="00210A4A"/>
    <w:rsid w:val="0022722F"/>
    <w:rsid w:val="0023012C"/>
    <w:rsid w:val="00236172"/>
    <w:rsid w:val="002457A9"/>
    <w:rsid w:val="00246F7C"/>
    <w:rsid w:val="00272A87"/>
    <w:rsid w:val="002A1B20"/>
    <w:rsid w:val="002B7869"/>
    <w:rsid w:val="002E145D"/>
    <w:rsid w:val="002E3316"/>
    <w:rsid w:val="002F3137"/>
    <w:rsid w:val="002F616F"/>
    <w:rsid w:val="002F6E4E"/>
    <w:rsid w:val="00326EE1"/>
    <w:rsid w:val="003548B3"/>
    <w:rsid w:val="00362863"/>
    <w:rsid w:val="00383BF9"/>
    <w:rsid w:val="003922AF"/>
    <w:rsid w:val="00395159"/>
    <w:rsid w:val="003A5098"/>
    <w:rsid w:val="003D4C54"/>
    <w:rsid w:val="003E0451"/>
    <w:rsid w:val="003F1938"/>
    <w:rsid w:val="0040245A"/>
    <w:rsid w:val="0041210B"/>
    <w:rsid w:val="00412BF7"/>
    <w:rsid w:val="00414C0D"/>
    <w:rsid w:val="00422A14"/>
    <w:rsid w:val="00451F07"/>
    <w:rsid w:val="00452C47"/>
    <w:rsid w:val="004654BF"/>
    <w:rsid w:val="004662F5"/>
    <w:rsid w:val="004805EF"/>
    <w:rsid w:val="00486318"/>
    <w:rsid w:val="00495875"/>
    <w:rsid w:val="004A4095"/>
    <w:rsid w:val="004B09F1"/>
    <w:rsid w:val="004B7294"/>
    <w:rsid w:val="004C5B4E"/>
    <w:rsid w:val="004D6A00"/>
    <w:rsid w:val="004E4EBB"/>
    <w:rsid w:val="004F1786"/>
    <w:rsid w:val="005101D7"/>
    <w:rsid w:val="00521438"/>
    <w:rsid w:val="005230C7"/>
    <w:rsid w:val="00523520"/>
    <w:rsid w:val="00543DD7"/>
    <w:rsid w:val="00547F14"/>
    <w:rsid w:val="00554421"/>
    <w:rsid w:val="005604D0"/>
    <w:rsid w:val="00572BFC"/>
    <w:rsid w:val="00576E22"/>
    <w:rsid w:val="00591B21"/>
    <w:rsid w:val="00592062"/>
    <w:rsid w:val="00596CDD"/>
    <w:rsid w:val="005A5FDB"/>
    <w:rsid w:val="005B1B15"/>
    <w:rsid w:val="005B5928"/>
    <w:rsid w:val="005C2B1A"/>
    <w:rsid w:val="005D04B0"/>
    <w:rsid w:val="005E0CEC"/>
    <w:rsid w:val="005E12F4"/>
    <w:rsid w:val="005E40C7"/>
    <w:rsid w:val="00643E64"/>
    <w:rsid w:val="00660517"/>
    <w:rsid w:val="006649A6"/>
    <w:rsid w:val="00667DDA"/>
    <w:rsid w:val="0067208A"/>
    <w:rsid w:val="0067480C"/>
    <w:rsid w:val="00676D68"/>
    <w:rsid w:val="00684EF5"/>
    <w:rsid w:val="00692CD6"/>
    <w:rsid w:val="006A0701"/>
    <w:rsid w:val="006B488D"/>
    <w:rsid w:val="006F1B65"/>
    <w:rsid w:val="006F1BB7"/>
    <w:rsid w:val="006F58AC"/>
    <w:rsid w:val="006F7F98"/>
    <w:rsid w:val="00711191"/>
    <w:rsid w:val="007149CF"/>
    <w:rsid w:val="00714EF7"/>
    <w:rsid w:val="00720E87"/>
    <w:rsid w:val="007302D7"/>
    <w:rsid w:val="00735FE4"/>
    <w:rsid w:val="007362DD"/>
    <w:rsid w:val="00754FCF"/>
    <w:rsid w:val="00774DD8"/>
    <w:rsid w:val="0077592B"/>
    <w:rsid w:val="007854E5"/>
    <w:rsid w:val="0079571C"/>
    <w:rsid w:val="007A179A"/>
    <w:rsid w:val="0081735C"/>
    <w:rsid w:val="00832AE8"/>
    <w:rsid w:val="00880743"/>
    <w:rsid w:val="00893AC0"/>
    <w:rsid w:val="008A0600"/>
    <w:rsid w:val="008A072F"/>
    <w:rsid w:val="008A6ECF"/>
    <w:rsid w:val="008B3CEA"/>
    <w:rsid w:val="008B5643"/>
    <w:rsid w:val="008C3422"/>
    <w:rsid w:val="008F38F0"/>
    <w:rsid w:val="009033F8"/>
    <w:rsid w:val="00923EF0"/>
    <w:rsid w:val="00952D6F"/>
    <w:rsid w:val="00975595"/>
    <w:rsid w:val="00975A64"/>
    <w:rsid w:val="00992F49"/>
    <w:rsid w:val="009B6934"/>
    <w:rsid w:val="009C4B25"/>
    <w:rsid w:val="00A030F7"/>
    <w:rsid w:val="00A11A31"/>
    <w:rsid w:val="00A11FC8"/>
    <w:rsid w:val="00A16511"/>
    <w:rsid w:val="00A21656"/>
    <w:rsid w:val="00A230A7"/>
    <w:rsid w:val="00A37605"/>
    <w:rsid w:val="00A60DDC"/>
    <w:rsid w:val="00A85443"/>
    <w:rsid w:val="00A85727"/>
    <w:rsid w:val="00A85738"/>
    <w:rsid w:val="00AA403C"/>
    <w:rsid w:val="00AC2916"/>
    <w:rsid w:val="00AD01E3"/>
    <w:rsid w:val="00AF7056"/>
    <w:rsid w:val="00AF7717"/>
    <w:rsid w:val="00B0696E"/>
    <w:rsid w:val="00B07FC4"/>
    <w:rsid w:val="00B23A45"/>
    <w:rsid w:val="00B250A5"/>
    <w:rsid w:val="00B255AF"/>
    <w:rsid w:val="00B346C9"/>
    <w:rsid w:val="00B36ED0"/>
    <w:rsid w:val="00B47E67"/>
    <w:rsid w:val="00B53817"/>
    <w:rsid w:val="00B56F73"/>
    <w:rsid w:val="00B65E6F"/>
    <w:rsid w:val="00B72DB3"/>
    <w:rsid w:val="00B8003B"/>
    <w:rsid w:val="00B86B6C"/>
    <w:rsid w:val="00B92AC9"/>
    <w:rsid w:val="00BB4790"/>
    <w:rsid w:val="00BC3D9C"/>
    <w:rsid w:val="00BC5B46"/>
    <w:rsid w:val="00BD0CA0"/>
    <w:rsid w:val="00BD2414"/>
    <w:rsid w:val="00BD2A47"/>
    <w:rsid w:val="00BF5DAF"/>
    <w:rsid w:val="00C165AF"/>
    <w:rsid w:val="00C207DF"/>
    <w:rsid w:val="00C27612"/>
    <w:rsid w:val="00C303A8"/>
    <w:rsid w:val="00C306F9"/>
    <w:rsid w:val="00C444BD"/>
    <w:rsid w:val="00C75BF9"/>
    <w:rsid w:val="00CA23DE"/>
    <w:rsid w:val="00CA2897"/>
    <w:rsid w:val="00CC268A"/>
    <w:rsid w:val="00CE4A32"/>
    <w:rsid w:val="00D05A95"/>
    <w:rsid w:val="00D0646B"/>
    <w:rsid w:val="00D20230"/>
    <w:rsid w:val="00D51EA3"/>
    <w:rsid w:val="00D54C07"/>
    <w:rsid w:val="00D75DF4"/>
    <w:rsid w:val="00D83FD5"/>
    <w:rsid w:val="00D932AB"/>
    <w:rsid w:val="00D95E46"/>
    <w:rsid w:val="00D96F8F"/>
    <w:rsid w:val="00DA01B2"/>
    <w:rsid w:val="00DB342F"/>
    <w:rsid w:val="00DB47D0"/>
    <w:rsid w:val="00DC5CA3"/>
    <w:rsid w:val="00DD3484"/>
    <w:rsid w:val="00DF3BFB"/>
    <w:rsid w:val="00E01F06"/>
    <w:rsid w:val="00E05D70"/>
    <w:rsid w:val="00E171DE"/>
    <w:rsid w:val="00E47F0F"/>
    <w:rsid w:val="00E548A8"/>
    <w:rsid w:val="00E73D36"/>
    <w:rsid w:val="00E82C14"/>
    <w:rsid w:val="00E956D8"/>
    <w:rsid w:val="00EB089E"/>
    <w:rsid w:val="00EB40C8"/>
    <w:rsid w:val="00EC108D"/>
    <w:rsid w:val="00EC2560"/>
    <w:rsid w:val="00EC797E"/>
    <w:rsid w:val="00ED2976"/>
    <w:rsid w:val="00ED4A21"/>
    <w:rsid w:val="00ED648C"/>
    <w:rsid w:val="00EE0867"/>
    <w:rsid w:val="00EE6902"/>
    <w:rsid w:val="00EF7625"/>
    <w:rsid w:val="00F46B88"/>
    <w:rsid w:val="00F55122"/>
    <w:rsid w:val="00F67BCF"/>
    <w:rsid w:val="00F708A1"/>
    <w:rsid w:val="00F72943"/>
    <w:rsid w:val="00F83D3E"/>
    <w:rsid w:val="00F87D79"/>
    <w:rsid w:val="00F90A7E"/>
    <w:rsid w:val="00FB59EB"/>
    <w:rsid w:val="00FC0B6B"/>
    <w:rsid w:val="00FD4837"/>
    <w:rsid w:val="00FD5656"/>
    <w:rsid w:val="00FE6AB6"/>
    <w:rsid w:val="00FE7FC9"/>
    <w:rsid w:val="00FF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76145"/>
  <w15:chartTrackingRefBased/>
  <w15:docId w15:val="{CE4947FE-3FA3-43AF-A6B8-73C67E96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5B1F02AEE62E57D62837E4059A150468920V0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EA8EE-60EF-4BE7-A5D4-5B0CD0BC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2893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34</cp:revision>
  <cp:lastPrinted>2024-01-30T09:52:00Z</cp:lastPrinted>
  <dcterms:created xsi:type="dcterms:W3CDTF">2025-02-05T15:00:00Z</dcterms:created>
  <dcterms:modified xsi:type="dcterms:W3CDTF">2025-02-24T15:02:00Z</dcterms:modified>
</cp:coreProperties>
</file>